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89" w:rsidRPr="00257989" w:rsidRDefault="00257989" w:rsidP="00257989">
      <w:pPr>
        <w:shd w:val="clear" w:color="auto" w:fill="FFFFFF"/>
        <w:spacing w:after="150" w:line="259" w:lineRule="atLeast"/>
        <w:outlineLvl w:val="0"/>
        <w:rPr>
          <w:rFonts w:ascii="Arial" w:hAnsi="Arial" w:cs="Arial"/>
          <w:color w:val="000000"/>
          <w:kern w:val="36"/>
          <w:sz w:val="36"/>
          <w:szCs w:val="36"/>
        </w:rPr>
      </w:pPr>
      <w:r w:rsidRPr="00257989">
        <w:rPr>
          <w:rFonts w:ascii="Arial" w:hAnsi="Arial" w:cs="Arial"/>
          <w:color w:val="000000"/>
          <w:kern w:val="36"/>
          <w:sz w:val="36"/>
          <w:szCs w:val="36"/>
        </w:rPr>
        <w:t>Будьте осторожны с огнем</w:t>
      </w:r>
    </w:p>
    <w:p w:rsidR="00257989" w:rsidRPr="00257989" w:rsidRDefault="00257989" w:rsidP="00257989">
      <w:r w:rsidRPr="00257989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-635</wp:posOffset>
            </wp:positionV>
            <wp:extent cx="3124200" cy="2087880"/>
            <wp:effectExtent l="0" t="0" r="0" b="7620"/>
            <wp:wrapTight wrapText="bothSides">
              <wp:wrapPolygon edited="0">
                <wp:start x="0" y="0"/>
                <wp:lineTo x="0" y="21482"/>
                <wp:lineTo x="21468" y="21482"/>
                <wp:lineTo x="21468" y="0"/>
                <wp:lineTo x="0" y="0"/>
              </wp:wrapPolygon>
            </wp:wrapTight>
            <wp:docPr id="1" name="Рисунок 1" descr="http://www.55.mchs.gov.ru/upload/site71/document_news/1NzB7sani0-big-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55.mchs.gov.ru/upload/site71/document_news/1NzB7sani0-big-3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Неизменной причиной пожаров в период отопительного сезона и морозную погоду остается нарушение правил пожарной безопасности при эксплуатации печного отопления, а также электронагревательных приборов.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Для того чтобы уберечь себя от подобных пожаров, необходимо соблюдать простые правила.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 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При использовании печей: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заблаговременно проверяйте исправность печи и дымохода;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помните, что кладка печи должна быть без трещин и щелей, а в дымоходе должна быть хорошая тяга;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знайте, что дымоход должен быть выполнен таким образом, чтобы исключить возможность загорания конструкций межэтажных перекрытий или стен;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во избежание перекала печи топите её несколько раз в день;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избегайте использования легковоспламеняющихся жидкостей при разжигании печи;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не оставляйте топящуюся печь без присмотра;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топку печи должен осуществлять только взрослый человек.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При использовании электроприборов: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категорически запрещается пользоваться самодельными и неисправными электробытовыми приборами;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не оставляйте</w:t>
      </w:r>
      <w:bookmarkStart w:id="0" w:name="_GoBack"/>
      <w:bookmarkEnd w:id="0"/>
      <w:r w:rsidRPr="00257989">
        <w:rPr>
          <w:color w:val="000000"/>
        </w:rPr>
        <w:t xml:space="preserve"> включенные электроприборы без присмотра;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эксплуатируйте электропровода и кабели только с целой изоляцией;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используйте исправные розетки и рубильники;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электроплитки и электрочайники должны находиться на подставках из негорючих материалов;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чтобы не допустить перегрузки сети, старайтесь не включать в электрическую розетку одновременно несколько электрических приборов, особенно большой мощности;</w:t>
      </w:r>
    </w:p>
    <w:p w:rsidR="00257989" w:rsidRPr="00257989" w:rsidRDefault="00257989" w:rsidP="00257989">
      <w:pPr>
        <w:shd w:val="clear" w:color="auto" w:fill="FFFFFF"/>
        <w:spacing w:before="150" w:after="150" w:line="306" w:lineRule="atLeast"/>
        <w:ind w:left="75" w:right="75"/>
        <w:jc w:val="both"/>
        <w:rPr>
          <w:color w:val="000000"/>
        </w:rPr>
      </w:pPr>
      <w:r w:rsidRPr="00257989">
        <w:rPr>
          <w:color w:val="000000"/>
        </w:rPr>
        <w:t>– монтаж электропроводки должен выполнять только специалист.</w:t>
      </w:r>
    </w:p>
    <w:p w:rsidR="00257989" w:rsidRPr="00257989" w:rsidRDefault="00257989" w:rsidP="00257989">
      <w:pPr>
        <w:ind w:firstLine="567"/>
        <w:jc w:val="both"/>
        <w:rPr>
          <w:u w:val="single"/>
        </w:rPr>
      </w:pPr>
      <w:r w:rsidRPr="00257989">
        <w:rPr>
          <w:u w:val="single"/>
        </w:rPr>
        <w:t xml:space="preserve">Запомните телефон спасения «01», с мобильного «112» (звонок бесплатный). </w:t>
      </w:r>
    </w:p>
    <w:p w:rsidR="00257989" w:rsidRPr="00257989" w:rsidRDefault="00257989" w:rsidP="00257989">
      <w:pPr>
        <w:shd w:val="clear" w:color="auto" w:fill="FFFFFF"/>
        <w:jc w:val="both"/>
        <w:rPr>
          <w:color w:val="000000"/>
        </w:rPr>
      </w:pPr>
      <w:r w:rsidRPr="00257989">
        <w:rPr>
          <w:color w:val="000000"/>
        </w:rPr>
        <w:t xml:space="preserve">                                                                    </w:t>
      </w:r>
    </w:p>
    <w:p w:rsidR="00257989" w:rsidRPr="00257989" w:rsidRDefault="00257989" w:rsidP="00257989">
      <w:pPr>
        <w:shd w:val="clear" w:color="auto" w:fill="FFFFFF"/>
        <w:jc w:val="both"/>
        <w:rPr>
          <w:color w:val="000000"/>
        </w:rPr>
      </w:pPr>
      <w:r w:rsidRPr="00257989">
        <w:rPr>
          <w:color w:val="000000"/>
        </w:rPr>
        <w:t xml:space="preserve">                                                                     </w:t>
      </w:r>
      <w:r w:rsidRPr="00257989">
        <w:rPr>
          <w:color w:val="000000"/>
        </w:rPr>
        <w:t>Старший инспектор ТОНД Омского района</w:t>
      </w:r>
    </w:p>
    <w:p w:rsidR="00257989" w:rsidRPr="00257989" w:rsidRDefault="00257989" w:rsidP="00257989">
      <w:pPr>
        <w:shd w:val="clear" w:color="auto" w:fill="FFFFFF"/>
        <w:jc w:val="both"/>
        <w:rPr>
          <w:color w:val="000000"/>
        </w:rPr>
      </w:pPr>
      <w:r w:rsidRPr="00257989">
        <w:rPr>
          <w:color w:val="000000"/>
        </w:rPr>
        <w:t xml:space="preserve">                                               </w:t>
      </w:r>
      <w:r w:rsidRPr="00257989">
        <w:rPr>
          <w:color w:val="000000"/>
        </w:rPr>
        <w:t xml:space="preserve">                      </w:t>
      </w:r>
      <w:r w:rsidRPr="00257989">
        <w:rPr>
          <w:color w:val="000000"/>
        </w:rPr>
        <w:t>Завьялов И.А.</w:t>
      </w:r>
    </w:p>
    <w:p w:rsidR="004E6376" w:rsidRDefault="004E6376"/>
    <w:sectPr w:rsidR="004E6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89"/>
    <w:rsid w:val="00257989"/>
    <w:rsid w:val="004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579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57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579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579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68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2015-02-23T07:22:00Z</dcterms:created>
  <dcterms:modified xsi:type="dcterms:W3CDTF">2015-02-23T07:25:00Z</dcterms:modified>
</cp:coreProperties>
</file>