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B2" w:rsidRPr="00F42EB2" w:rsidRDefault="00F42EB2" w:rsidP="00F42EB2">
      <w:pPr>
        <w:ind w:left="-567"/>
        <w:rPr>
          <w:sz w:val="20"/>
          <w:szCs w:val="20"/>
        </w:rPr>
      </w:pPr>
      <w:bookmarkStart w:id="0" w:name="_GoBack"/>
      <w:r w:rsidRPr="00F42EB2">
        <w:rPr>
          <w:noProof/>
          <w:color w:val="2B587A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43C0384" wp14:editId="7D5FA4B5">
            <wp:simplePos x="0" y="0"/>
            <wp:positionH relativeFrom="column">
              <wp:posOffset>-494665</wp:posOffset>
            </wp:positionH>
            <wp:positionV relativeFrom="paragraph">
              <wp:posOffset>4069080</wp:posOffset>
            </wp:positionV>
            <wp:extent cx="295465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47" y="21375"/>
                <wp:lineTo x="21447" y="0"/>
                <wp:lineTo x="0" y="0"/>
              </wp:wrapPolygon>
            </wp:wrapTight>
            <wp:docPr id="1" name="Рисунок 1" descr="https://pp.vk.me/c624226/v624226675/19dff/4FHrlzB0pt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4226/v624226675/19dff/4FHrlzB0pt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6D8B" w:rsidRPr="00F42EB2">
        <w:rPr>
          <w:color w:val="000000"/>
          <w:sz w:val="20"/>
          <w:szCs w:val="20"/>
        </w:rPr>
        <w:t>БЫТОВОЙ ГАЗ-ИСТОЧНИК ПОВЫШЕННОЙ ОПАСНОСТИ</w:t>
      </w:r>
      <w:r w:rsidR="000A6D8B" w:rsidRPr="00F42EB2"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br/>
        <w:t>Бытовой газ является источником повышенной опасности. Нарушение правил использования этого вида топлива может привести к беде. Утечка бытового газа может вызвать отр</w:t>
      </w:r>
      <w:r>
        <w:rPr>
          <w:color w:val="000000"/>
          <w:sz w:val="20"/>
          <w:szCs w:val="20"/>
        </w:rPr>
        <w:t>авление или привести к взрыву.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Чтобы обеспечить себе и окружающим безопасность и не допустить несчастного случая, необходимо помнить и соблюдать правила пользовани</w:t>
      </w:r>
      <w:r>
        <w:rPr>
          <w:color w:val="000000"/>
          <w:sz w:val="20"/>
          <w:szCs w:val="20"/>
        </w:rPr>
        <w:t>я бытовыми газовыми приборами.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ПОМНИТЕ! Нарушение Правил пользования газовыми приборами приводит к трагическим последствиям - отравлениям продуктами сгорания со смертельным исходом, термическим ожогам, утрате жилья при пожарах из-за воспламенени</w:t>
      </w:r>
      <w:r>
        <w:rPr>
          <w:color w:val="000000"/>
          <w:sz w:val="20"/>
          <w:szCs w:val="20"/>
        </w:rPr>
        <w:t xml:space="preserve">я </w:t>
      </w:r>
      <w:proofErr w:type="spellStart"/>
      <w:r>
        <w:rPr>
          <w:color w:val="000000"/>
          <w:sz w:val="20"/>
          <w:szCs w:val="20"/>
        </w:rPr>
        <w:t>газовоздушной</w:t>
      </w:r>
      <w:proofErr w:type="spellEnd"/>
      <w:r>
        <w:rPr>
          <w:color w:val="000000"/>
          <w:sz w:val="20"/>
          <w:szCs w:val="20"/>
        </w:rPr>
        <w:t xml:space="preserve"> смеси, удушью.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В целях личной безопасности строго</w:t>
      </w:r>
      <w:r>
        <w:rPr>
          <w:color w:val="000000"/>
          <w:sz w:val="20"/>
          <w:szCs w:val="20"/>
        </w:rPr>
        <w:t xml:space="preserve"> соблюдайте следующие правила: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допускайте к пользованию газовыми приборами малолетних детей, лиц в нетрезвом состоянии, а также лиц, не прошедших инструктаж и не знающих устройство газового прибо</w:t>
      </w:r>
      <w:r>
        <w:rPr>
          <w:color w:val="000000"/>
          <w:sz w:val="20"/>
          <w:szCs w:val="20"/>
        </w:rPr>
        <w:t>ра и правил его использования;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оставляйте без присмот</w:t>
      </w:r>
      <w:r>
        <w:rPr>
          <w:color w:val="000000"/>
          <w:sz w:val="20"/>
          <w:szCs w:val="20"/>
        </w:rPr>
        <w:t>ра работающие газовые приборы;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закрывайте решетки вентиляционных</w:t>
      </w:r>
      <w:r>
        <w:rPr>
          <w:color w:val="000000"/>
          <w:sz w:val="20"/>
          <w:szCs w:val="20"/>
        </w:rPr>
        <w:t xml:space="preserve"> каналов;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применяйте огонь для обнаружения утечек газа в газопроводах и газовых приборах - это мож</w:t>
      </w:r>
      <w:r>
        <w:rPr>
          <w:color w:val="000000"/>
          <w:sz w:val="20"/>
          <w:szCs w:val="20"/>
        </w:rPr>
        <w:t>ет привести к взрыву и пожару;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пользуйтесь не</w:t>
      </w:r>
      <w:r>
        <w:rPr>
          <w:color w:val="000000"/>
          <w:sz w:val="20"/>
          <w:szCs w:val="20"/>
        </w:rPr>
        <w:t>исправными газовыми приборами;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после окончания пользования газовыми приборами не оставляйте открытыми вентили баллонов, краны</w:t>
      </w:r>
      <w:r>
        <w:rPr>
          <w:color w:val="000000"/>
          <w:sz w:val="20"/>
          <w:szCs w:val="20"/>
        </w:rPr>
        <w:t xml:space="preserve"> на спуске и газовых приборах;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ремонтируйте с</w:t>
      </w:r>
      <w:r>
        <w:rPr>
          <w:color w:val="000000"/>
          <w:sz w:val="20"/>
          <w:szCs w:val="20"/>
        </w:rPr>
        <w:t>амостоятельно газовые приборы;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 xml:space="preserve">- запрещается срывать пломбы на приборах учета расхода газа и газовых приборах, а также самовольно подключать газовые приборы после их отключения </w:t>
      </w:r>
      <w:r>
        <w:rPr>
          <w:color w:val="000000"/>
          <w:sz w:val="20"/>
          <w:szCs w:val="20"/>
        </w:rPr>
        <w:t>газоснабжающей организацией.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При обнаружении запах</w:t>
      </w:r>
      <w:r>
        <w:rPr>
          <w:color w:val="000000"/>
          <w:sz w:val="20"/>
          <w:szCs w:val="20"/>
        </w:rPr>
        <w:t>а газа в помещении необходимо: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выключить конфорки газовой плиты, перекрыт</w:t>
      </w:r>
      <w:r>
        <w:rPr>
          <w:color w:val="000000"/>
          <w:sz w:val="20"/>
          <w:szCs w:val="20"/>
        </w:rPr>
        <w:t>ь кран на газопроводной трубе;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не нажимайте на кнопку электрического звонка, не включайте свет, если свет горит, то не выключайте его (искра, возникшая при включении-</w:t>
      </w:r>
      <w:r>
        <w:rPr>
          <w:color w:val="000000"/>
          <w:sz w:val="20"/>
          <w:szCs w:val="20"/>
        </w:rPr>
        <w:t>выключении, приведет к взрыву)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проветрить загазованное помещ</w:t>
      </w:r>
      <w:r>
        <w:rPr>
          <w:color w:val="000000"/>
          <w:sz w:val="20"/>
          <w:szCs w:val="20"/>
        </w:rPr>
        <w:t>ение и вызвать газовую службу;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если газ продолжает поступать, обязательно вывести из помещения людей, попросить соседей или самим вызвать аварийную сл</w:t>
      </w:r>
      <w:r>
        <w:rPr>
          <w:color w:val="000000"/>
          <w:sz w:val="20"/>
          <w:szCs w:val="20"/>
        </w:rPr>
        <w:t>ужбу.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Первая помощь при отравлении бытовым газом:</w:t>
      </w:r>
      <w:r w:rsidR="000A6D8B" w:rsidRPr="00F42EB2"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br/>
        <w:t>- безотлагательно вынесите человека, у которого отравление бы</w:t>
      </w:r>
      <w:r>
        <w:rPr>
          <w:color w:val="000000"/>
          <w:sz w:val="20"/>
          <w:szCs w:val="20"/>
        </w:rPr>
        <w:t>товым газом, на свежий воздух;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если человек дышит нерегулярно или вообще не дышит, с</w:t>
      </w:r>
      <w:r>
        <w:rPr>
          <w:color w:val="000000"/>
          <w:sz w:val="20"/>
          <w:szCs w:val="20"/>
        </w:rPr>
        <w:t>делайте искусственное дыхание;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 xml:space="preserve">- не разрешайте </w:t>
      </w:r>
      <w:proofErr w:type="gramStart"/>
      <w:r w:rsidR="000A6D8B" w:rsidRPr="00F42EB2">
        <w:rPr>
          <w:color w:val="000000"/>
          <w:sz w:val="20"/>
          <w:szCs w:val="20"/>
        </w:rPr>
        <w:t>отравивш</w:t>
      </w:r>
      <w:r>
        <w:rPr>
          <w:color w:val="000000"/>
          <w:sz w:val="20"/>
          <w:szCs w:val="20"/>
        </w:rPr>
        <w:t>емуся</w:t>
      </w:r>
      <w:proofErr w:type="gramEnd"/>
      <w:r>
        <w:rPr>
          <w:color w:val="000000"/>
          <w:sz w:val="20"/>
          <w:szCs w:val="20"/>
        </w:rPr>
        <w:t xml:space="preserve"> газом принимать пищу;</w:t>
      </w:r>
      <w:r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t>- вызовите неотложку или доставьте его в медпункт.</w:t>
      </w:r>
      <w:r w:rsidR="000A6D8B" w:rsidRPr="00F42EB2"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br/>
        <w:t>Будьте внимательны с газом! Ваша забывчивость, невнимательность могут причинить неприятность вам, вашим близким и соседям. Только умелое обращение с газовыми приборами и знание правил пользования газом поможет вам избежать несчастных случаев.</w:t>
      </w:r>
      <w:r w:rsidR="000A6D8B" w:rsidRPr="00F42EB2">
        <w:rPr>
          <w:color w:val="000000"/>
          <w:sz w:val="20"/>
          <w:szCs w:val="20"/>
        </w:rPr>
        <w:br/>
      </w:r>
      <w:r w:rsidR="000A6D8B" w:rsidRPr="00F42EB2">
        <w:rPr>
          <w:color w:val="000000"/>
          <w:sz w:val="20"/>
          <w:szCs w:val="20"/>
        </w:rPr>
        <w:br/>
      </w:r>
      <w:r w:rsidRPr="00F42EB2">
        <w:rPr>
          <w:color w:val="000000"/>
          <w:sz w:val="20"/>
          <w:szCs w:val="20"/>
        </w:rPr>
        <w:t>Телефон доверия:  ГУ МЧС России по Омской области 8 (3812) 948-333</w:t>
      </w:r>
    </w:p>
    <w:p w:rsidR="00F42EB2" w:rsidRPr="00F42EB2" w:rsidRDefault="00F42EB2" w:rsidP="00F42EB2">
      <w:pPr>
        <w:shd w:val="clear" w:color="auto" w:fill="FFFFFF"/>
        <w:ind w:hanging="567"/>
        <w:jc w:val="both"/>
        <w:rPr>
          <w:color w:val="000000"/>
          <w:sz w:val="20"/>
          <w:szCs w:val="20"/>
        </w:rPr>
      </w:pPr>
      <w:r w:rsidRPr="00F42EB2">
        <w:rPr>
          <w:color w:val="000000"/>
          <w:sz w:val="20"/>
          <w:szCs w:val="20"/>
        </w:rPr>
        <w:t xml:space="preserve">Вызов пожарной охраны: </w:t>
      </w:r>
      <w:r w:rsidRPr="00F42EB2">
        <w:rPr>
          <w:rFonts w:eastAsiaTheme="minorHAnsi"/>
          <w:sz w:val="20"/>
          <w:szCs w:val="20"/>
          <w:lang w:eastAsia="en-US"/>
        </w:rPr>
        <w:t>112 единый телефон спасения</w:t>
      </w:r>
    </w:p>
    <w:p w:rsidR="00F42EB2" w:rsidRPr="00F42EB2" w:rsidRDefault="00F42EB2" w:rsidP="00F42EB2">
      <w:pPr>
        <w:rPr>
          <w:sz w:val="20"/>
          <w:szCs w:val="20"/>
        </w:rPr>
      </w:pPr>
    </w:p>
    <w:p w:rsidR="00F42EB2" w:rsidRPr="00F42EB2" w:rsidRDefault="00F42EB2" w:rsidP="00F42EB2">
      <w:pPr>
        <w:ind w:hanging="567"/>
        <w:rPr>
          <w:sz w:val="20"/>
          <w:szCs w:val="20"/>
        </w:rPr>
      </w:pPr>
      <w:r w:rsidRPr="00F42EB2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F42EB2">
        <w:rPr>
          <w:sz w:val="20"/>
          <w:szCs w:val="20"/>
        </w:rPr>
        <w:t xml:space="preserve">  Старший инспектор ОНД Омского района                                                                           </w:t>
      </w:r>
    </w:p>
    <w:p w:rsidR="00F42EB2" w:rsidRPr="00F42EB2" w:rsidRDefault="00F42EB2" w:rsidP="00F42EB2">
      <w:pPr>
        <w:ind w:hanging="567"/>
        <w:rPr>
          <w:sz w:val="20"/>
          <w:szCs w:val="20"/>
        </w:rPr>
      </w:pPr>
      <w:r w:rsidRPr="00F42EB2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F42EB2">
        <w:rPr>
          <w:sz w:val="20"/>
          <w:szCs w:val="20"/>
        </w:rPr>
        <w:t>Завьялов И.А.</w:t>
      </w:r>
    </w:p>
    <w:p w:rsidR="00F42EB2" w:rsidRPr="00F42EB2" w:rsidRDefault="00F42EB2" w:rsidP="00F42EB2">
      <w:pPr>
        <w:rPr>
          <w:sz w:val="20"/>
          <w:szCs w:val="20"/>
        </w:rPr>
      </w:pPr>
    </w:p>
    <w:p w:rsidR="000A6D8B" w:rsidRDefault="000A6D8B" w:rsidP="000A6D8B">
      <w:pPr>
        <w:shd w:val="clear" w:color="auto" w:fill="FFFFFF"/>
        <w:spacing w:line="264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</w:p>
    <w:p w:rsidR="000A6D8B" w:rsidRDefault="000A6D8B" w:rsidP="000A6D8B">
      <w:pPr>
        <w:shd w:val="clear" w:color="auto" w:fill="FFFFFF"/>
        <w:spacing w:line="217" w:lineRule="atLeast"/>
        <w:rPr>
          <w:rFonts w:ascii="Tahoma" w:hAnsi="Tahoma" w:cs="Tahoma"/>
          <w:color w:val="000000"/>
          <w:sz w:val="17"/>
          <w:szCs w:val="17"/>
        </w:rPr>
      </w:pPr>
    </w:p>
    <w:p w:rsidR="00810ED1" w:rsidRDefault="00810ED1"/>
    <w:sectPr w:rsidR="0081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8B"/>
    <w:rsid w:val="000A6D8B"/>
    <w:rsid w:val="00810ED1"/>
    <w:rsid w:val="00F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6D8B"/>
  </w:style>
  <w:style w:type="paragraph" w:styleId="a4">
    <w:name w:val="Balloon Text"/>
    <w:basedOn w:val="a"/>
    <w:link w:val="a5"/>
    <w:rsid w:val="000A6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6D8B"/>
  </w:style>
  <w:style w:type="paragraph" w:styleId="a4">
    <w:name w:val="Balloon Text"/>
    <w:basedOn w:val="a"/>
    <w:link w:val="a5"/>
    <w:rsid w:val="000A6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9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hoto208658675_351612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2015-02-09T06:41:00Z</dcterms:created>
  <dcterms:modified xsi:type="dcterms:W3CDTF">2015-02-10T08:50:00Z</dcterms:modified>
</cp:coreProperties>
</file>