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A5" w:rsidRPr="000744A5" w:rsidRDefault="000744A5" w:rsidP="000744A5">
      <w:pPr>
        <w:ind w:left="-284" w:firstLine="426"/>
        <w:jc w:val="both"/>
        <w:rPr>
          <w:color w:val="002060"/>
          <w:sz w:val="28"/>
          <w:szCs w:val="28"/>
          <w:shd w:val="clear" w:color="auto" w:fill="FFFFFF"/>
        </w:rPr>
      </w:pPr>
      <w:r w:rsidRPr="000744A5">
        <w:rPr>
          <w:rFonts w:asciiTheme="majorHAnsi" w:hAnsiTheme="majorHAnsi"/>
          <w:b/>
          <w:i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2261235</wp:posOffset>
            </wp:positionV>
            <wp:extent cx="3257550" cy="4419600"/>
            <wp:effectExtent l="19050" t="0" r="0" b="0"/>
            <wp:wrapTight wrapText="bothSides">
              <wp:wrapPolygon edited="0">
                <wp:start x="-126" y="0"/>
                <wp:lineTo x="-126" y="21507"/>
                <wp:lineTo x="21600" y="21507"/>
                <wp:lineTo x="21600" y="0"/>
                <wp:lineTo x="-126" y="0"/>
              </wp:wrapPolygon>
            </wp:wrapTight>
            <wp:docPr id="1" name="Рисунок 1" descr="https://sun9-41.userapi.com/c206520/v206520561/46b74/uCoJhU6Y8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1.userapi.com/c206520/v206520561/46b74/uCoJhU6Y8K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44A5">
        <w:rPr>
          <w:rFonts w:asciiTheme="majorHAnsi" w:hAnsiTheme="majorHAnsi"/>
          <w:b/>
          <w:i/>
          <w:color w:val="002060"/>
          <w:sz w:val="32"/>
          <w:szCs w:val="32"/>
          <w:shd w:val="clear" w:color="auto" w:fill="FFFFFF"/>
        </w:rPr>
        <w:t>Пожарный извещатель - эффективный прибор для предупреждения и обнаружения возгораний.</w:t>
      </w:r>
      <w:r w:rsidRPr="000744A5">
        <w:rPr>
          <w:rFonts w:asciiTheme="majorHAnsi" w:hAnsiTheme="majorHAnsi"/>
          <w:b/>
          <w:i/>
          <w:color w:val="002060"/>
          <w:sz w:val="32"/>
          <w:szCs w:val="32"/>
        </w:rPr>
        <w:br/>
      </w:r>
      <w:r w:rsidRPr="000744A5">
        <w:rPr>
          <w:rFonts w:ascii="Arial" w:hAnsi="Arial" w:cs="Arial"/>
          <w:color w:val="002060"/>
          <w:sz w:val="20"/>
          <w:szCs w:val="20"/>
        </w:rPr>
        <w:br/>
      </w:r>
      <w:r w:rsidRPr="000744A5">
        <w:rPr>
          <w:color w:val="002060"/>
          <w:sz w:val="28"/>
          <w:szCs w:val="28"/>
          <w:shd w:val="clear" w:color="auto" w:fill="FFFFFF"/>
        </w:rPr>
        <w:t xml:space="preserve">      </w:t>
      </w:r>
      <w:proofErr w:type="gramStart"/>
      <w:r w:rsidRPr="000744A5">
        <w:rPr>
          <w:color w:val="002060"/>
          <w:sz w:val="28"/>
          <w:szCs w:val="28"/>
          <w:shd w:val="clear" w:color="auto" w:fill="FFFFFF"/>
        </w:rPr>
        <w:t>Автономный пожарный извещатель - это специальное устройство, реагирующее на определенный уровень концентрации аэрозольных продуктов горения веществ и материалов,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нем.</w:t>
      </w:r>
      <w:r w:rsidRPr="000744A5">
        <w:rPr>
          <w:color w:val="002060"/>
          <w:sz w:val="28"/>
          <w:szCs w:val="28"/>
          <w:shd w:val="clear" w:color="auto" w:fill="FFFFFF"/>
        </w:rPr>
        <w:br/>
        <w:t xml:space="preserve">       На сегодняшний день автономный пожарный извещатель (сокращённо его называют АПИ) является одним из наиболее эффективных средств по предупреждению гибели людей от пожаров.</w:t>
      </w:r>
      <w:proofErr w:type="gramEnd"/>
      <w:r w:rsidRPr="000744A5">
        <w:rPr>
          <w:color w:val="002060"/>
          <w:sz w:val="28"/>
          <w:szCs w:val="28"/>
          <w:shd w:val="clear" w:color="auto" w:fill="FFFFFF"/>
        </w:rPr>
        <w:t xml:space="preserve"> АПИ выделяются среди средств активной защиты от огня, поскольку могут реагировать на дым на ранней стадии возгорания и способны звуковым сигналом своевременно предупредить жителей об угрозе пожара. Громкость и частота звука у извещателя такова, что он способен разбудить даже крепко спящего человека.</w:t>
      </w:r>
      <w:r w:rsidRPr="000744A5">
        <w:rPr>
          <w:color w:val="002060"/>
          <w:sz w:val="28"/>
          <w:szCs w:val="28"/>
          <w:shd w:val="clear" w:color="auto" w:fill="FFFFFF"/>
        </w:rPr>
        <w:br/>
        <w:t xml:space="preserve">      Установка АПИ на потолке не требует прокладки специальных линий пожарной сигнализации и применения дополнительного оборудования. Нужно лишь не реже одного раза в год менять батарейки и периодически продувать пылесосом камеру с оптико-электронным датчиком.</w:t>
      </w:r>
    </w:p>
    <w:p w:rsidR="006B4DD5" w:rsidRPr="000744A5" w:rsidRDefault="000744A5" w:rsidP="000744A5">
      <w:pPr>
        <w:ind w:left="-284" w:firstLine="426"/>
        <w:jc w:val="both"/>
        <w:rPr>
          <w:color w:val="002060"/>
          <w:sz w:val="28"/>
          <w:szCs w:val="28"/>
          <w:shd w:val="clear" w:color="auto" w:fill="FFFFFF"/>
        </w:rPr>
      </w:pPr>
      <w:r w:rsidRPr="000744A5">
        <w:rPr>
          <w:rFonts w:asciiTheme="majorHAnsi" w:hAnsiTheme="majorHAnsi"/>
          <w:b/>
          <w:i/>
          <w:color w:val="002060"/>
          <w:sz w:val="32"/>
          <w:szCs w:val="32"/>
          <w:shd w:val="clear" w:color="auto" w:fill="FFFFFF"/>
        </w:rPr>
        <w:t xml:space="preserve">     </w:t>
      </w:r>
      <w:r w:rsidRPr="000744A5">
        <w:rPr>
          <w:color w:val="002060"/>
          <w:sz w:val="28"/>
          <w:szCs w:val="28"/>
          <w:shd w:val="clear" w:color="auto" w:fill="FFFFFF"/>
        </w:rPr>
        <w:t>Особую популярность получили пожарные извещатели с GSM-модулем, которые позволяют одновременно передавать звонки и СМС сообщения о пожаре на телефоны шести абонентов, к которым можно отнести самого собственника жилья, подразделения пожарной охраны, ЕДДС, старосту, родственников, соседей и других заинтересованных лиц. Кроме этого, данные извещатели устойчивы к ложным срабатываниям, оснащены встроенной сиреной и осуществляют бесперебойную работу от одной батареи не менее 3 лет.</w:t>
      </w:r>
      <w:r w:rsidRPr="000744A5">
        <w:rPr>
          <w:color w:val="002060"/>
          <w:sz w:val="28"/>
          <w:szCs w:val="28"/>
          <w:shd w:val="clear" w:color="auto" w:fill="FFFFFF"/>
        </w:rPr>
        <w:br/>
        <w:t xml:space="preserve">      Правила эксплуатации пожарных извещателей достаточно просты, а их стоимость неизмеримо ниже, чем потери даже от самого небольшого возгорания. Установив такой прибор в своем жилье, вы обезопасите не только имущество, но и свою жизнь.</w:t>
      </w:r>
    </w:p>
    <w:p w:rsidR="000744A5" w:rsidRPr="000744A5" w:rsidRDefault="000744A5" w:rsidP="000744A5">
      <w:pPr>
        <w:ind w:left="-284" w:firstLine="426"/>
        <w:jc w:val="both"/>
        <w:rPr>
          <w:sz w:val="28"/>
          <w:szCs w:val="28"/>
        </w:rPr>
      </w:pPr>
    </w:p>
    <w:sectPr w:rsidR="000744A5" w:rsidRPr="000744A5" w:rsidSect="000744A5">
      <w:pgSz w:w="11906" w:h="16838"/>
      <w:pgMar w:top="1134" w:right="850" w:bottom="142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744A5"/>
    <w:rsid w:val="000744A5"/>
    <w:rsid w:val="00131462"/>
    <w:rsid w:val="002F0EA6"/>
    <w:rsid w:val="00555136"/>
    <w:rsid w:val="006B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left="57" w:firstLine="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4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sreder</dc:creator>
  <cp:lastModifiedBy>sreder</cp:lastModifiedBy>
  <cp:revision>1</cp:revision>
  <dcterms:created xsi:type="dcterms:W3CDTF">2020-01-27T01:49:00Z</dcterms:created>
  <dcterms:modified xsi:type="dcterms:W3CDTF">2020-01-27T02:03:00Z</dcterms:modified>
</cp:coreProperties>
</file>