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E91D75" w:rsidRDefault="00E91D75" w:rsidP="00E91D7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E91D75" w:rsidTr="00C434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D75" w:rsidRDefault="00E91D75" w:rsidP="00C43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91D75" w:rsidRPr="00F92066" w:rsidRDefault="00E91D75" w:rsidP="00E91D75">
      <w:pPr>
        <w:pStyle w:val="ConsPlusNonformat"/>
        <w:widowControl/>
      </w:pPr>
    </w:p>
    <w:p w:rsidR="00E91D75" w:rsidRPr="0082388C" w:rsidRDefault="00E91D75" w:rsidP="00E91D75">
      <w:pPr>
        <w:jc w:val="center"/>
        <w:rPr>
          <w:b/>
          <w:sz w:val="32"/>
          <w:szCs w:val="32"/>
        </w:rPr>
      </w:pPr>
    </w:p>
    <w:p w:rsidR="00E91D75" w:rsidRPr="00F92066" w:rsidRDefault="00EA5D1E" w:rsidP="00E91D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6 декабря 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E91D75">
        <w:rPr>
          <w:rFonts w:ascii="Times New Roman" w:hAnsi="Times New Roman" w:cs="Times New Roman"/>
          <w:kern w:val="24"/>
          <w:sz w:val="28"/>
          <w:szCs w:val="28"/>
        </w:rPr>
        <w:t>21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E91D75" w:rsidRPr="00F82012">
        <w:rPr>
          <w:rFonts w:ascii="Times New Roman" w:hAnsi="Times New Roman" w:cs="Times New Roman"/>
        </w:rPr>
        <w:t xml:space="preserve">                  </w:t>
      </w:r>
      <w:r w:rsidR="00E91D75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E91D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E91D75" w:rsidRDefault="00E91D75" w:rsidP="00E91D7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 в Административный регламент «</w:t>
      </w:r>
      <w:r>
        <w:rPr>
          <w:color w:val="22272F"/>
          <w:sz w:val="28"/>
          <w:szCs w:val="28"/>
          <w:shd w:val="clear" w:color="auto" w:fill="FFFFFF"/>
        </w:rPr>
        <w:t>Выдача градостроительного плана земельного участка</w:t>
      </w:r>
      <w:r>
        <w:rPr>
          <w:color w:val="000000"/>
          <w:sz w:val="28"/>
          <w:szCs w:val="28"/>
        </w:rPr>
        <w:t>», утвержденный Постановлением Администрации Андреевского сельского поселения от 21.04.2020 г. № 15</w:t>
      </w:r>
    </w:p>
    <w:p w:rsidR="00E91D75" w:rsidRDefault="00E91D75" w:rsidP="00E91D75">
      <w:pPr>
        <w:shd w:val="clear" w:color="auto" w:fill="FFFFFF"/>
        <w:jc w:val="both"/>
        <w:rPr>
          <w:b/>
          <w:color w:val="000000"/>
          <w:sz w:val="20"/>
          <w:szCs w:val="28"/>
        </w:rPr>
      </w:pPr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7"/>
        </w:rPr>
        <w:t>Федеральным законом от 01.07.2021г. № 276-ФЗ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</w:t>
      </w:r>
      <w:r w:rsidR="008C3044">
        <w:rPr>
          <w:color w:val="000000"/>
          <w:sz w:val="28"/>
          <w:szCs w:val="28"/>
        </w:rPr>
        <w:t>, руководствуясь Уставом Андреевского сельского поселения Омского муниципального района Омской области</w:t>
      </w: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91D75" w:rsidRDefault="00E91D75" w:rsidP="00E91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D75" w:rsidRDefault="00E91D75" w:rsidP="00E91D75">
      <w:pPr>
        <w:rPr>
          <w:sz w:val="28"/>
          <w:szCs w:val="28"/>
        </w:rPr>
      </w:pPr>
    </w:p>
    <w:p w:rsidR="00D93C94" w:rsidRDefault="00D93C94" w:rsidP="00D93C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 </w:t>
      </w:r>
      <w:r w:rsidR="002C181C">
        <w:rPr>
          <w:iCs/>
          <w:sz w:val="28"/>
          <w:szCs w:val="28"/>
        </w:rPr>
        <w:t xml:space="preserve">Пункт 3.1 </w:t>
      </w:r>
      <w:r w:rsidR="002C181C">
        <w:rPr>
          <w:color w:val="000000"/>
          <w:sz w:val="28"/>
          <w:szCs w:val="28"/>
        </w:rPr>
        <w:t xml:space="preserve">административного регламента «Выдача градостроительных планов», утвержденного Постановлением Администрации </w:t>
      </w:r>
      <w:r>
        <w:rPr>
          <w:color w:val="000000"/>
          <w:sz w:val="28"/>
          <w:szCs w:val="28"/>
        </w:rPr>
        <w:t xml:space="preserve">Андреевского </w:t>
      </w:r>
      <w:r w:rsidR="002C181C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>21</w:t>
      </w:r>
      <w:r w:rsidR="002C181C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20</w:t>
      </w:r>
      <w:r w:rsidR="002C181C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15</w:t>
      </w:r>
      <w:r w:rsidRPr="00D93C9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D93C94" w:rsidRDefault="00D93C94" w:rsidP="00D93C94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При подготовке градостроительного плана земельного участка специалист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части 7</w:t>
      </w:r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статьи 57.3. Градостроительного кодекса Российской Федерации. Указанная информация подлежит представлению в Администрацию в течение пяти рабочих дней со дня, следующего за днем получения такого запроса.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7D4D18" w:rsidRPr="00BC4085" w:rsidRDefault="00D93C94" w:rsidP="007D4D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D18">
        <w:rPr>
          <w:color w:val="000000"/>
          <w:sz w:val="28"/>
          <w:szCs w:val="28"/>
          <w:shd w:val="clear" w:color="auto" w:fill="FFFFFF"/>
        </w:rPr>
        <w:t>2.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D4D18">
        <w:rPr>
          <w:color w:val="000000"/>
          <w:sz w:val="28"/>
          <w:szCs w:val="28"/>
          <w:shd w:val="clear" w:color="auto" w:fill="FFFFFF"/>
        </w:rPr>
        <w:t>Пункт</w:t>
      </w:r>
      <w:r w:rsidR="007D4D18">
        <w:rPr>
          <w:color w:val="000000"/>
          <w:sz w:val="28"/>
          <w:szCs w:val="28"/>
          <w:shd w:val="clear" w:color="auto" w:fill="FFFFFF"/>
        </w:rPr>
        <w:t xml:space="preserve"> 1.2 </w:t>
      </w:r>
      <w:r w:rsidR="007D4D18" w:rsidRPr="007D4D18">
        <w:rPr>
          <w:color w:val="000000"/>
          <w:sz w:val="28"/>
          <w:szCs w:val="28"/>
          <w:shd w:val="clear" w:color="auto" w:fill="FFFFFF"/>
        </w:rPr>
        <w:t>административного регламента</w:t>
      </w:r>
      <w:r w:rsidR="007D4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4D18">
        <w:rPr>
          <w:color w:val="000000"/>
          <w:sz w:val="28"/>
          <w:szCs w:val="28"/>
          <w:shd w:val="clear" w:color="auto" w:fill="FFFFFF"/>
        </w:rPr>
        <w:t>изложить  в</w:t>
      </w:r>
      <w:proofErr w:type="gramEnd"/>
      <w:r w:rsidR="007D4D18">
        <w:rPr>
          <w:color w:val="000000"/>
          <w:sz w:val="28"/>
          <w:szCs w:val="28"/>
          <w:shd w:val="clear" w:color="auto" w:fill="FFFFFF"/>
        </w:rPr>
        <w:t xml:space="preserve"> следующей редакции </w:t>
      </w:r>
      <w:r w:rsidR="007D4D18" w:rsidRPr="007D4D18">
        <w:rPr>
          <w:color w:val="000000"/>
          <w:sz w:val="28"/>
          <w:szCs w:val="28"/>
        </w:rPr>
        <w:t xml:space="preserve"> </w:t>
      </w:r>
      <w:r w:rsidR="007D4D18" w:rsidRPr="00BC4085">
        <w:rPr>
          <w:color w:val="000000"/>
          <w:sz w:val="28"/>
          <w:szCs w:val="28"/>
        </w:rPr>
        <w:t xml:space="preserve">Правовые основания для предоставления </w:t>
      </w:r>
      <w:r w:rsidR="007D4D18" w:rsidRPr="00BC4085">
        <w:rPr>
          <w:rFonts w:eastAsia="Calibri"/>
          <w:color w:val="000000"/>
          <w:sz w:val="28"/>
          <w:szCs w:val="28"/>
        </w:rPr>
        <w:t>муниципальной</w:t>
      </w:r>
      <w:r w:rsidR="007D4D18" w:rsidRPr="00BC4085">
        <w:rPr>
          <w:color w:val="000000"/>
          <w:sz w:val="28"/>
          <w:szCs w:val="28"/>
        </w:rPr>
        <w:t xml:space="preserve"> услуги:</w:t>
      </w:r>
    </w:p>
    <w:p w:rsidR="00D9781E" w:rsidRDefault="00D9781E" w:rsidP="00D978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№ 7, 21.01.2009;</w:t>
      </w:r>
    </w:p>
    <w:p w:rsidR="00D9781E" w:rsidRDefault="00D9781E" w:rsidP="00D978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Земельным Кодексом Российской Федерации («Собрание законодательства РФ», 29.10.2001, № 44, ст. 4147);</w:t>
      </w:r>
    </w:p>
    <w:p w:rsidR="00D9781E" w:rsidRDefault="00D9781E" w:rsidP="00D978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Градостроительным кодексом Российской </w:t>
      </w:r>
      <w:proofErr w:type="gramStart"/>
      <w:r>
        <w:rPr>
          <w:sz w:val="28"/>
          <w:szCs w:val="28"/>
        </w:rPr>
        <w:t>Федерации  (</w:t>
      </w:r>
      <w:proofErr w:type="gramEnd"/>
      <w:r>
        <w:rPr>
          <w:sz w:val="28"/>
          <w:szCs w:val="28"/>
        </w:rPr>
        <w:t>«Российская газета», № 290, 30.12.2004);</w:t>
      </w:r>
    </w:p>
    <w:p w:rsidR="00D9781E" w:rsidRDefault="00D9781E" w:rsidP="00D978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Жилищным кодексом Российской Федерации («Собрание законодательства РФ», 03.01.2005, № 1 (часть 1), ст. 14);</w:t>
      </w:r>
    </w:p>
    <w:p w:rsidR="00D9781E" w:rsidRDefault="00D9781E" w:rsidP="00D978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Федеральным законом от 29 декабря 2004 года N 191-ФЗ «О введении в действие Градостроительного кодекса Российской Федерации» («Российская газета», № 290, 30.12.2004);</w:t>
      </w:r>
    </w:p>
    <w:p w:rsidR="00D9781E" w:rsidRDefault="00D9781E" w:rsidP="00D978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Федеральным законом от 25 октября 2001 г. № 137-ФЗ «О введении в действие Земельного кодекса Российской Федерации» («Собрание законодательства РФ», 29.10.2001, № 44);</w:t>
      </w:r>
    </w:p>
    <w:p w:rsidR="00D9781E" w:rsidRDefault="00D9781E" w:rsidP="00D97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РФ», № 40, 06.10.2003, ст. 3822);</w:t>
      </w:r>
    </w:p>
    <w:p w:rsidR="00D9781E" w:rsidRDefault="00D9781E" w:rsidP="00D9781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D9781E" w:rsidRDefault="00D9781E" w:rsidP="00D97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Федеральным законом от 02.05.2006 г. № 59-ФЗ «О порядке рассмотрения обращения граждан Российской Федерации» («Российская газета», № 95, 05.05.2006);</w:t>
      </w:r>
    </w:p>
    <w:p w:rsidR="00D9781E" w:rsidRDefault="00D9781E" w:rsidP="00D97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Приказом Министерства строительства и жилищно-коммунального хозяйства РФ от 25 апреля 2017 г. № 741/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(www.pravo.gov.ru) 31 мая 2017 г.)    (абзац в редакции постановления    от 19.09.2017   </w:t>
      </w:r>
      <w:proofErr w:type="gramStart"/>
      <w:r>
        <w:rPr>
          <w:sz w:val="28"/>
          <w:szCs w:val="28"/>
        </w:rPr>
        <w:t>№  119</w:t>
      </w:r>
      <w:proofErr w:type="gramEnd"/>
      <w:r>
        <w:rPr>
          <w:sz w:val="28"/>
          <w:szCs w:val="28"/>
        </w:rPr>
        <w:t>)</w:t>
      </w:r>
    </w:p>
    <w:p w:rsidR="00D9781E" w:rsidRDefault="00D9781E" w:rsidP="00D97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 xml:space="preserve">Уставом  </w:t>
      </w:r>
      <w:r w:rsidR="002417D3">
        <w:rPr>
          <w:sz w:val="28"/>
          <w:szCs w:val="28"/>
        </w:rPr>
        <w:t>Андреевского</w:t>
      </w:r>
      <w:proofErr w:type="gramEnd"/>
      <w:r w:rsidR="002417D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D93C94" w:rsidRDefault="00F441BD" w:rsidP="002752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BD">
        <w:rPr>
          <w:sz w:val="28"/>
          <w:szCs w:val="28"/>
        </w:rPr>
        <w:t>Пункт 3.1.1 части Административного регламента дополнить абзацем вторым следующего содержания: «Заявление о выдаче градостроительного плана земельного участка может быть направлено в Администрацию в форме электронного документа, подписанного электронной подписью, или подано заявителем через многофункциональный центр.»</w:t>
      </w:r>
      <w:r w:rsidR="00C74606">
        <w:rPr>
          <w:sz w:val="28"/>
          <w:szCs w:val="28"/>
        </w:rPr>
        <w:t xml:space="preserve"> </w:t>
      </w:r>
      <w:r w:rsidRPr="00F441BD">
        <w:rPr>
          <w:sz w:val="28"/>
          <w:szCs w:val="28"/>
        </w:rPr>
        <w:t xml:space="preserve">Проверка представленных документов. Проверку осуществляет уполномоченное лицо.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 При подготовке градостроительного плана земельного участка Администрация </w:t>
      </w:r>
      <w:r w:rsidR="00C74606">
        <w:rPr>
          <w:sz w:val="28"/>
          <w:szCs w:val="28"/>
        </w:rPr>
        <w:t>Андреевского</w:t>
      </w:r>
      <w:r w:rsidRPr="00F441BD">
        <w:rPr>
          <w:sz w:val="28"/>
          <w:szCs w:val="28"/>
        </w:rPr>
        <w:t xml:space="preserve"> сельского поселения в течение семи дней с даты получения заявления о выдаче такого документа,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</w:t>
      </w:r>
      <w:r w:rsidR="00C74606">
        <w:rPr>
          <w:sz w:val="28"/>
          <w:szCs w:val="28"/>
        </w:rPr>
        <w:t>-</w:t>
      </w:r>
      <w:r w:rsidRPr="00F441BD">
        <w:rPr>
          <w:sz w:val="28"/>
          <w:szCs w:val="28"/>
        </w:rPr>
        <w:t xml:space="preserve">технического обеспечения. Указанные технические условия подлежат представлению в орган местного самоуправления в срок, установленный частью 7 статьи 48 Градостроительного кодекса РФ. В течение 10 дней, в случае установления комплектности представленных документов, уполномоченное лицо обеспечивает подготовку градостроительного плана земельного участка, передает эти документы на рассмотрение Главе Администрации.»; Пункт 3.1.3 раздела 3 Административного регламента дополнить абзацем следующего содержания: «Градостроительный план земельного участка выдается в форме </w:t>
      </w:r>
      <w:r w:rsidRPr="00F441BD">
        <w:rPr>
          <w:sz w:val="28"/>
          <w:szCs w:val="28"/>
        </w:rPr>
        <w:lastRenderedPageBreak/>
        <w:t>электронного документа, подписанного электронной подписью, если это указано в заявлении о выдаче градостроительного плана земельного участка.»</w:t>
      </w:r>
    </w:p>
    <w:p w:rsidR="008C3044" w:rsidRPr="00F441BD" w:rsidRDefault="008C3044" w:rsidP="002752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</w:t>
      </w:r>
      <w:proofErr w:type="gramStart"/>
      <w:r>
        <w:rPr>
          <w:color w:val="000000"/>
          <w:sz w:val="28"/>
          <w:szCs w:val="28"/>
        </w:rPr>
        <w:t>постановление  в</w:t>
      </w:r>
      <w:proofErr w:type="gramEnd"/>
      <w:r>
        <w:rPr>
          <w:color w:val="000000"/>
          <w:sz w:val="28"/>
          <w:szCs w:val="28"/>
        </w:rPr>
        <w:t xml:space="preserve"> средствах массовой информации и разместить в сети «Интернет» на официальном сайте Андреевского сельского поселения.</w:t>
      </w:r>
    </w:p>
    <w:p w:rsidR="00E91D75" w:rsidRPr="00C84387" w:rsidRDefault="008C3044" w:rsidP="008C3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E91D7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8C3044" w:rsidRDefault="008C3044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1D75" w:rsidRPr="00F92066" w:rsidRDefault="00E91D75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92066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И. В. Катаев</w:t>
      </w: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E91D75" w:rsidRDefault="00E91D75" w:rsidP="00E91D75">
      <w:pPr>
        <w:ind w:firstLine="567"/>
        <w:jc w:val="both"/>
        <w:rPr>
          <w:sz w:val="28"/>
          <w:szCs w:val="28"/>
        </w:rPr>
      </w:pPr>
    </w:p>
    <w:p w:rsidR="00E91D75" w:rsidRDefault="00E91D75" w:rsidP="00E91D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C3044" w:rsidRDefault="00E91D75" w:rsidP="002C181C">
      <w:pPr>
        <w:rPr>
          <w:sz w:val="28"/>
          <w:szCs w:val="28"/>
        </w:rPr>
      </w:pPr>
      <w:r w:rsidRPr="00D6111D">
        <w:rPr>
          <w:sz w:val="28"/>
          <w:szCs w:val="28"/>
        </w:rPr>
        <w:t xml:space="preserve"> </w:t>
      </w: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8C3044" w:rsidRDefault="008C3044" w:rsidP="002C181C">
      <w:pPr>
        <w:rPr>
          <w:sz w:val="28"/>
          <w:szCs w:val="28"/>
        </w:rPr>
      </w:pPr>
    </w:p>
    <w:p w:rsidR="00E91D75" w:rsidRDefault="00E91D75" w:rsidP="00E91D7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91D75" w:rsidRPr="00E01AD4" w:rsidRDefault="00E91D75" w:rsidP="00E91D75">
      <w:pPr>
        <w:rPr>
          <w:sz w:val="28"/>
          <w:szCs w:val="28"/>
        </w:rPr>
      </w:pPr>
    </w:p>
    <w:p w:rsidR="00E91D75" w:rsidRPr="00E01AD4" w:rsidRDefault="00E91D75" w:rsidP="00E91D75">
      <w:pPr>
        <w:rPr>
          <w:sz w:val="28"/>
          <w:szCs w:val="28"/>
        </w:rPr>
      </w:pPr>
    </w:p>
    <w:p w:rsidR="00E91D75" w:rsidRPr="00E01AD4" w:rsidRDefault="00E91D75" w:rsidP="00E91D75">
      <w:pPr>
        <w:rPr>
          <w:sz w:val="28"/>
          <w:szCs w:val="28"/>
        </w:rPr>
      </w:pPr>
    </w:p>
    <w:p w:rsidR="00E91D75" w:rsidRPr="00E01AD4" w:rsidRDefault="00E91D75" w:rsidP="00E91D75">
      <w:pPr>
        <w:rPr>
          <w:sz w:val="28"/>
          <w:szCs w:val="28"/>
        </w:rPr>
      </w:pPr>
    </w:p>
    <w:p w:rsidR="00E91D75" w:rsidRDefault="00E91D75"/>
    <w:sectPr w:rsidR="00E91D75" w:rsidSect="00F82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86993"/>
    <w:multiLevelType w:val="hybridMultilevel"/>
    <w:tmpl w:val="233E6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5"/>
    <w:rsid w:val="00120C19"/>
    <w:rsid w:val="002417D3"/>
    <w:rsid w:val="0027524E"/>
    <w:rsid w:val="002C181C"/>
    <w:rsid w:val="0031310D"/>
    <w:rsid w:val="00354F8F"/>
    <w:rsid w:val="004B12D5"/>
    <w:rsid w:val="0063387D"/>
    <w:rsid w:val="006D75C5"/>
    <w:rsid w:val="00734558"/>
    <w:rsid w:val="007D4D18"/>
    <w:rsid w:val="008C3044"/>
    <w:rsid w:val="00932223"/>
    <w:rsid w:val="00A52AAE"/>
    <w:rsid w:val="00AA4000"/>
    <w:rsid w:val="00C74606"/>
    <w:rsid w:val="00D93C94"/>
    <w:rsid w:val="00D9781E"/>
    <w:rsid w:val="00E91D75"/>
    <w:rsid w:val="00EA5D1E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F7AA"/>
  <w15:chartTrackingRefBased/>
  <w15:docId w15:val="{0EE0E6B6-7F51-451A-A35B-8F4D12A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4</cp:revision>
  <cp:lastPrinted>2021-12-09T05:36:00Z</cp:lastPrinted>
  <dcterms:created xsi:type="dcterms:W3CDTF">2021-12-09T05:45:00Z</dcterms:created>
  <dcterms:modified xsi:type="dcterms:W3CDTF">2021-12-28T03:11:00Z</dcterms:modified>
</cp:coreProperties>
</file>