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4E" w:rsidRPr="00E2324E" w:rsidRDefault="00E2324E" w:rsidP="00E2324E">
      <w:pPr>
        <w:autoSpaceDE w:val="0"/>
        <w:autoSpaceDN w:val="0"/>
        <w:adjustRightInd w:val="0"/>
        <w:jc w:val="center"/>
        <w:rPr>
          <w:b/>
          <w:sz w:val="27"/>
          <w:szCs w:val="27"/>
        </w:rPr>
      </w:pPr>
      <w:r w:rsidRPr="00E2324E">
        <w:rPr>
          <w:b/>
          <w:sz w:val="27"/>
          <w:szCs w:val="27"/>
        </w:rPr>
        <w:t xml:space="preserve">СОВЕТ АНДРЕЕВСКОГО СЕЛЬСКОГО ПОСЕЛЕНИЯ </w:t>
      </w:r>
    </w:p>
    <w:p w:rsidR="00E2324E" w:rsidRPr="00E2324E" w:rsidRDefault="00E2324E" w:rsidP="00E2324E">
      <w:pPr>
        <w:autoSpaceDE w:val="0"/>
        <w:autoSpaceDN w:val="0"/>
        <w:adjustRightInd w:val="0"/>
        <w:jc w:val="center"/>
        <w:rPr>
          <w:b/>
          <w:sz w:val="27"/>
          <w:szCs w:val="27"/>
        </w:rPr>
      </w:pPr>
      <w:r w:rsidRPr="00E2324E">
        <w:rPr>
          <w:b/>
          <w:sz w:val="27"/>
          <w:szCs w:val="27"/>
        </w:rPr>
        <w:t>ОМСКОГО МУНИЦИПАЛЬНОГО РАЙОНА ОМСКОЙ ОБЛАСТИ</w:t>
      </w:r>
    </w:p>
    <w:p w:rsidR="00E2324E" w:rsidRPr="00E2324E" w:rsidRDefault="00E2324E" w:rsidP="00E2324E">
      <w:pPr>
        <w:autoSpaceDE w:val="0"/>
        <w:autoSpaceDN w:val="0"/>
        <w:adjustRightInd w:val="0"/>
        <w:jc w:val="center"/>
        <w:rPr>
          <w:rFonts w:ascii="Courier New" w:hAnsi="Courier New" w:cs="Courier New"/>
          <w:b/>
          <w:sz w:val="26"/>
          <w:szCs w:val="26"/>
        </w:rPr>
      </w:pPr>
    </w:p>
    <w:tbl>
      <w:tblPr>
        <w:tblW w:w="0" w:type="auto"/>
        <w:tblBorders>
          <w:top w:val="thinThickSmallGap" w:sz="24" w:space="0" w:color="auto"/>
        </w:tblBorders>
        <w:tblLook w:val="0000" w:firstRow="0" w:lastRow="0" w:firstColumn="0" w:lastColumn="0" w:noHBand="0" w:noVBand="0"/>
      </w:tblPr>
      <w:tblGrid>
        <w:gridCol w:w="9571"/>
      </w:tblGrid>
      <w:tr w:rsidR="00E2324E" w:rsidRPr="00E2324E" w:rsidTr="00C3622E">
        <w:trPr>
          <w:trHeight w:val="72"/>
        </w:trPr>
        <w:tc>
          <w:tcPr>
            <w:tcW w:w="9839" w:type="dxa"/>
            <w:tcBorders>
              <w:top w:val="thinThickSmallGap" w:sz="24" w:space="0" w:color="auto"/>
              <w:left w:val="nil"/>
              <w:bottom w:val="nil"/>
              <w:right w:val="nil"/>
            </w:tcBorders>
          </w:tcPr>
          <w:p w:rsidR="00B2534D" w:rsidRDefault="00B2534D" w:rsidP="00B2534D">
            <w:pPr>
              <w:widowControl w:val="0"/>
              <w:tabs>
                <w:tab w:val="left" w:pos="6750"/>
              </w:tabs>
              <w:rPr>
                <w:rFonts w:ascii="Courier New" w:eastAsia="Courier New" w:hAnsi="Courier New" w:cs="Courier New"/>
                <w:b/>
                <w:color w:val="000000"/>
                <w:sz w:val="26"/>
                <w:szCs w:val="26"/>
              </w:rPr>
            </w:pPr>
            <w:r>
              <w:rPr>
                <w:rFonts w:ascii="Courier New" w:eastAsia="Courier New" w:hAnsi="Courier New" w:cs="Courier New"/>
                <w:b/>
                <w:color w:val="000000"/>
                <w:sz w:val="26"/>
                <w:szCs w:val="26"/>
              </w:rPr>
              <w:tab/>
            </w:r>
          </w:p>
          <w:p w:rsidR="00E2324E" w:rsidRPr="00B2534D" w:rsidRDefault="00E2324E" w:rsidP="00B2534D">
            <w:pPr>
              <w:widowControl w:val="0"/>
              <w:tabs>
                <w:tab w:val="left" w:pos="6750"/>
              </w:tabs>
              <w:jc w:val="right"/>
              <w:rPr>
                <w:rFonts w:ascii="Courier New" w:eastAsia="Courier New" w:hAnsi="Courier New" w:cs="Courier New"/>
                <w:b/>
                <w:color w:val="000000"/>
                <w:sz w:val="28"/>
                <w:szCs w:val="28"/>
              </w:rPr>
            </w:pPr>
          </w:p>
        </w:tc>
      </w:tr>
    </w:tbl>
    <w:p w:rsidR="00E2324E" w:rsidRPr="00E2324E" w:rsidRDefault="00E2324E" w:rsidP="00E2324E">
      <w:pPr>
        <w:autoSpaceDE w:val="0"/>
        <w:autoSpaceDN w:val="0"/>
        <w:adjustRightInd w:val="0"/>
        <w:jc w:val="center"/>
        <w:rPr>
          <w:b/>
          <w:sz w:val="27"/>
          <w:szCs w:val="27"/>
        </w:rPr>
      </w:pPr>
      <w:r w:rsidRPr="00E2324E">
        <w:rPr>
          <w:b/>
          <w:sz w:val="27"/>
          <w:szCs w:val="27"/>
        </w:rPr>
        <w:t>РЕШЕНИЕ</w:t>
      </w:r>
    </w:p>
    <w:p w:rsidR="00E2324E" w:rsidRPr="00E2324E" w:rsidRDefault="00E2324E" w:rsidP="00E2324E">
      <w:pPr>
        <w:widowControl w:val="0"/>
        <w:tabs>
          <w:tab w:val="left" w:pos="4200"/>
        </w:tabs>
        <w:spacing w:line="270" w:lineRule="exact"/>
        <w:ind w:left="20"/>
        <w:rPr>
          <w:b/>
          <w:bCs/>
          <w:color w:val="000000"/>
          <w:sz w:val="27"/>
          <w:szCs w:val="27"/>
        </w:rPr>
      </w:pPr>
    </w:p>
    <w:p w:rsidR="00E2324E" w:rsidRPr="00E2324E" w:rsidRDefault="00E2324E" w:rsidP="00E2324E">
      <w:pPr>
        <w:widowControl w:val="0"/>
        <w:spacing w:line="270" w:lineRule="exact"/>
        <w:ind w:left="20"/>
        <w:jc w:val="center"/>
        <w:rPr>
          <w:b/>
          <w:bCs/>
          <w:color w:val="000000"/>
          <w:sz w:val="27"/>
          <w:szCs w:val="27"/>
        </w:rPr>
      </w:pPr>
    </w:p>
    <w:p w:rsidR="00E2324E" w:rsidRPr="00E2324E" w:rsidRDefault="00E2324E" w:rsidP="00E2324E">
      <w:pPr>
        <w:widowControl w:val="0"/>
        <w:spacing w:line="270" w:lineRule="exact"/>
        <w:ind w:left="20"/>
        <w:jc w:val="center"/>
        <w:rPr>
          <w:b/>
          <w:bCs/>
          <w:color w:val="000000"/>
          <w:sz w:val="27"/>
          <w:szCs w:val="27"/>
        </w:rPr>
      </w:pPr>
    </w:p>
    <w:p w:rsidR="00E2324E" w:rsidRPr="00E2324E" w:rsidRDefault="00E2324E" w:rsidP="00E2324E">
      <w:pPr>
        <w:widowControl w:val="0"/>
        <w:tabs>
          <w:tab w:val="left" w:pos="8366"/>
        </w:tabs>
        <w:spacing w:after="264" w:line="270" w:lineRule="exact"/>
        <w:rPr>
          <w:i/>
          <w:iCs/>
          <w:color w:val="000000"/>
          <w:sz w:val="27"/>
          <w:szCs w:val="27"/>
        </w:rPr>
      </w:pPr>
      <w:r w:rsidRPr="00E2324E">
        <w:rPr>
          <w:i/>
          <w:iCs/>
          <w:color w:val="000000"/>
          <w:sz w:val="27"/>
          <w:szCs w:val="27"/>
        </w:rPr>
        <w:t xml:space="preserve">    </w:t>
      </w:r>
      <w:r w:rsidRPr="00E2324E">
        <w:rPr>
          <w:color w:val="000000"/>
          <w:sz w:val="28"/>
          <w:szCs w:val="28"/>
        </w:rPr>
        <w:t>«</w:t>
      </w:r>
      <w:r w:rsidR="00123B42">
        <w:rPr>
          <w:color w:val="000000"/>
          <w:sz w:val="28"/>
          <w:szCs w:val="28"/>
        </w:rPr>
        <w:t xml:space="preserve"> </w:t>
      </w:r>
      <w:bookmarkStart w:id="0" w:name="_GoBack"/>
      <w:bookmarkEnd w:id="0"/>
      <w:r w:rsidR="00123B42">
        <w:rPr>
          <w:color w:val="000000"/>
          <w:sz w:val="28"/>
          <w:szCs w:val="28"/>
        </w:rPr>
        <w:t xml:space="preserve">20 </w:t>
      </w:r>
      <w:r w:rsidRPr="00E2324E">
        <w:rPr>
          <w:color w:val="000000"/>
          <w:sz w:val="28"/>
          <w:szCs w:val="28"/>
        </w:rPr>
        <w:t xml:space="preserve">» </w:t>
      </w:r>
      <w:r w:rsidR="00123B42">
        <w:rPr>
          <w:color w:val="000000"/>
          <w:sz w:val="28"/>
          <w:szCs w:val="28"/>
        </w:rPr>
        <w:t>декабря</w:t>
      </w:r>
      <w:r w:rsidR="00481A8E">
        <w:rPr>
          <w:color w:val="000000"/>
          <w:sz w:val="28"/>
          <w:szCs w:val="28"/>
        </w:rPr>
        <w:t xml:space="preserve"> </w:t>
      </w:r>
      <w:r w:rsidRPr="00E2324E">
        <w:rPr>
          <w:color w:val="000000"/>
          <w:sz w:val="28"/>
          <w:szCs w:val="28"/>
        </w:rPr>
        <w:t>2021 г.</w:t>
      </w:r>
      <w:r w:rsidRPr="00E2324E">
        <w:rPr>
          <w:sz w:val="28"/>
          <w:szCs w:val="28"/>
        </w:rPr>
        <w:t xml:space="preserve">                                                                              №</w:t>
      </w:r>
      <w:r>
        <w:rPr>
          <w:sz w:val="28"/>
          <w:szCs w:val="28"/>
        </w:rPr>
        <w:t xml:space="preserve"> </w:t>
      </w:r>
      <w:r w:rsidR="00123B42">
        <w:rPr>
          <w:sz w:val="28"/>
          <w:szCs w:val="28"/>
        </w:rPr>
        <w:t>47</w:t>
      </w:r>
    </w:p>
    <w:p w:rsidR="00581E32" w:rsidRDefault="00581E32" w:rsidP="00581E32">
      <w:pPr>
        <w:shd w:val="clear" w:color="auto" w:fill="FFFFFF"/>
        <w:rPr>
          <w:color w:val="000000"/>
          <w:sz w:val="28"/>
          <w:szCs w:val="28"/>
        </w:rPr>
      </w:pPr>
    </w:p>
    <w:p w:rsidR="00581E32" w:rsidRDefault="00581E32" w:rsidP="00581E32">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581E32" w:rsidRDefault="00581E32" w:rsidP="00581E32">
      <w:pPr>
        <w:jc w:val="both"/>
        <w:rPr>
          <w:sz w:val="28"/>
          <w:szCs w:val="28"/>
        </w:rPr>
      </w:pPr>
    </w:p>
    <w:p w:rsidR="00581E32" w:rsidRDefault="00581E32" w:rsidP="00B24398">
      <w:pPr>
        <w:shd w:val="clear" w:color="auto" w:fill="FFFFFF"/>
        <w:jc w:val="both"/>
        <w:rPr>
          <w:sz w:val="28"/>
          <w:szCs w:val="28"/>
        </w:rPr>
      </w:pPr>
      <w:r>
        <w:rPr>
          <w:sz w:val="28"/>
          <w:szCs w:val="28"/>
        </w:rPr>
        <w:tab/>
      </w:r>
      <w:r w:rsidRPr="00B24398">
        <w:rPr>
          <w:sz w:val="28"/>
          <w:szCs w:val="28"/>
        </w:rPr>
        <w:t xml:space="preserve">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 </w:t>
      </w:r>
      <w:r w:rsidR="00B24398" w:rsidRPr="00B24398">
        <w:rPr>
          <w:sz w:val="28"/>
          <w:szCs w:val="28"/>
        </w:rPr>
        <w:t xml:space="preserve">Федеральным законом от 06 октября 2003 №131-ФЗ «Об общих принципах организации местного самоуправления в Российской Федерации», руководствуясь Уставом </w:t>
      </w:r>
      <w:r w:rsidR="00B24398">
        <w:rPr>
          <w:sz w:val="28"/>
          <w:szCs w:val="28"/>
        </w:rPr>
        <w:t>Андреевского</w:t>
      </w:r>
      <w:r w:rsidR="00B24398" w:rsidRPr="00B24398">
        <w:rPr>
          <w:sz w:val="28"/>
          <w:szCs w:val="28"/>
        </w:rPr>
        <w:t xml:space="preserve"> сельского поселения Омского муниципального района Омской области, Совет </w:t>
      </w:r>
      <w:r w:rsidR="00B24398">
        <w:rPr>
          <w:sz w:val="28"/>
          <w:szCs w:val="28"/>
        </w:rPr>
        <w:t>Андреевского</w:t>
      </w:r>
      <w:r w:rsidR="00B24398" w:rsidRPr="00B24398">
        <w:rPr>
          <w:sz w:val="28"/>
          <w:szCs w:val="28"/>
        </w:rPr>
        <w:t xml:space="preserve"> сельского поселения Омского муниципального района Омской области</w:t>
      </w:r>
    </w:p>
    <w:p w:rsidR="00B24398" w:rsidRPr="00B24398" w:rsidRDefault="00B24398" w:rsidP="00B24398">
      <w:pPr>
        <w:shd w:val="clear" w:color="auto" w:fill="FFFFFF"/>
        <w:jc w:val="both"/>
        <w:rPr>
          <w:sz w:val="28"/>
          <w:szCs w:val="28"/>
        </w:rPr>
      </w:pPr>
    </w:p>
    <w:p w:rsidR="00581E32" w:rsidRPr="00B24398" w:rsidRDefault="00581E32" w:rsidP="00581E32">
      <w:pPr>
        <w:shd w:val="clear" w:color="auto" w:fill="FFFFFF"/>
        <w:jc w:val="both"/>
        <w:rPr>
          <w:b/>
          <w:color w:val="000000"/>
          <w:sz w:val="28"/>
          <w:szCs w:val="28"/>
        </w:rPr>
      </w:pPr>
      <w:r w:rsidRPr="00B24398">
        <w:rPr>
          <w:b/>
          <w:color w:val="000000"/>
          <w:sz w:val="28"/>
          <w:szCs w:val="28"/>
        </w:rPr>
        <w:t>РЕШИЛ:</w:t>
      </w:r>
    </w:p>
    <w:p w:rsidR="00581E32" w:rsidRPr="00B24398" w:rsidRDefault="00581E32" w:rsidP="00581E32">
      <w:pPr>
        <w:shd w:val="clear" w:color="auto" w:fill="FFFFFF"/>
        <w:jc w:val="both"/>
        <w:rPr>
          <w:b/>
          <w:color w:val="000000"/>
          <w:sz w:val="28"/>
          <w:szCs w:val="28"/>
        </w:rPr>
      </w:pPr>
    </w:p>
    <w:p w:rsidR="0055297A" w:rsidRPr="00B24398" w:rsidRDefault="0055297A" w:rsidP="0042025F">
      <w:pPr>
        <w:pStyle w:val="a3"/>
        <w:numPr>
          <w:ilvl w:val="0"/>
          <w:numId w:val="1"/>
        </w:numPr>
        <w:ind w:left="0" w:firstLine="567"/>
        <w:jc w:val="both"/>
        <w:rPr>
          <w:sz w:val="28"/>
          <w:szCs w:val="28"/>
        </w:rPr>
      </w:pPr>
      <w:r w:rsidRPr="00B24398">
        <w:rPr>
          <w:sz w:val="28"/>
          <w:szCs w:val="28"/>
        </w:rPr>
        <w:t>Внести в Устав Андреевского сельского поселения Омского муниципального района Омской области</w:t>
      </w:r>
      <w:r w:rsidR="00B24398" w:rsidRPr="00B24398">
        <w:rPr>
          <w:sz w:val="28"/>
          <w:szCs w:val="28"/>
        </w:rPr>
        <w:t xml:space="preserve"> (далее – Устав)</w:t>
      </w:r>
      <w:r w:rsidRPr="00B24398">
        <w:rPr>
          <w:sz w:val="28"/>
          <w:szCs w:val="28"/>
        </w:rPr>
        <w:t>, следующие изменения:</w:t>
      </w:r>
    </w:p>
    <w:p w:rsidR="00273EE9" w:rsidRPr="00B24398" w:rsidRDefault="00273EE9" w:rsidP="00273EE9">
      <w:pPr>
        <w:pStyle w:val="a3"/>
        <w:ind w:left="0" w:firstLine="0"/>
        <w:jc w:val="both"/>
        <w:rPr>
          <w:sz w:val="28"/>
          <w:szCs w:val="28"/>
        </w:rPr>
      </w:pPr>
    </w:p>
    <w:p w:rsidR="00B24398" w:rsidRPr="00B24398" w:rsidRDefault="00C14AB3" w:rsidP="00B24398">
      <w:pPr>
        <w:pStyle w:val="ab"/>
        <w:ind w:firstLine="567"/>
        <w:jc w:val="both"/>
        <w:rPr>
          <w:rFonts w:eastAsia="Calibri"/>
          <w:sz w:val="28"/>
          <w:szCs w:val="28"/>
          <w:lang w:eastAsia="en-US"/>
        </w:rPr>
      </w:pPr>
      <w:r w:rsidRPr="00B24398">
        <w:rPr>
          <w:sz w:val="28"/>
          <w:szCs w:val="28"/>
        </w:rPr>
        <w:t>1.</w:t>
      </w:r>
      <w:r w:rsidR="00B24398">
        <w:rPr>
          <w:sz w:val="28"/>
          <w:szCs w:val="28"/>
        </w:rPr>
        <w:t>1.</w:t>
      </w:r>
      <w:r w:rsidRPr="00B24398">
        <w:rPr>
          <w:sz w:val="28"/>
          <w:szCs w:val="28"/>
        </w:rPr>
        <w:t xml:space="preserve"> </w:t>
      </w:r>
      <w:r w:rsidR="005C41DF">
        <w:rPr>
          <w:sz w:val="28"/>
          <w:szCs w:val="28"/>
        </w:rPr>
        <w:t>В ч</w:t>
      </w:r>
      <w:r w:rsidR="00B24398" w:rsidRPr="00B24398">
        <w:rPr>
          <w:rFonts w:eastAsia="Calibri"/>
          <w:sz w:val="28"/>
          <w:szCs w:val="28"/>
          <w:lang w:eastAsia="en-US"/>
        </w:rPr>
        <w:t xml:space="preserve">асть 1 статьи </w:t>
      </w:r>
      <w:r w:rsidR="00AD0A4C">
        <w:rPr>
          <w:rFonts w:eastAsia="Calibri"/>
          <w:sz w:val="28"/>
          <w:szCs w:val="28"/>
          <w:lang w:eastAsia="en-US"/>
        </w:rPr>
        <w:t>6</w:t>
      </w:r>
      <w:r w:rsidR="00B24398" w:rsidRPr="00B24398">
        <w:rPr>
          <w:rFonts w:eastAsia="Calibri"/>
          <w:sz w:val="28"/>
          <w:szCs w:val="28"/>
          <w:lang w:eastAsia="en-US"/>
        </w:rPr>
        <w:t xml:space="preserve"> Устава</w:t>
      </w:r>
      <w:r w:rsidR="005C41DF">
        <w:rPr>
          <w:rFonts w:eastAsia="Calibri"/>
          <w:sz w:val="28"/>
          <w:szCs w:val="28"/>
          <w:lang w:eastAsia="en-US"/>
        </w:rPr>
        <w:t xml:space="preserve"> внести следующие изменения</w:t>
      </w:r>
      <w:r w:rsidR="00B24398" w:rsidRPr="00B24398">
        <w:rPr>
          <w:rFonts w:eastAsia="Calibri"/>
          <w:sz w:val="28"/>
          <w:szCs w:val="28"/>
          <w:lang w:eastAsia="en-US"/>
        </w:rPr>
        <w:t>:</w:t>
      </w:r>
    </w:p>
    <w:p w:rsidR="0042025F" w:rsidRDefault="00B24398" w:rsidP="0042025F">
      <w:pPr>
        <w:ind w:firstLine="567"/>
        <w:jc w:val="both"/>
        <w:rPr>
          <w:rFonts w:eastAsia="Calibri"/>
          <w:sz w:val="28"/>
          <w:szCs w:val="28"/>
          <w:lang w:eastAsia="en-US"/>
        </w:rPr>
      </w:pPr>
      <w:r w:rsidRPr="00B24398">
        <w:rPr>
          <w:rFonts w:eastAsia="Calibri"/>
          <w:sz w:val="28"/>
          <w:szCs w:val="28"/>
          <w:lang w:eastAsia="en-US"/>
        </w:rPr>
        <w:t>а) в пункте 9 слов</w:t>
      </w:r>
      <w:r w:rsidR="005C41DF">
        <w:rPr>
          <w:rFonts w:eastAsia="Calibri"/>
          <w:sz w:val="28"/>
          <w:szCs w:val="28"/>
          <w:lang w:eastAsia="en-US"/>
        </w:rPr>
        <w:t>а</w:t>
      </w:r>
      <w:r w:rsidRPr="00B24398">
        <w:rPr>
          <w:rFonts w:eastAsia="Calibri"/>
          <w:sz w:val="28"/>
          <w:szCs w:val="28"/>
          <w:lang w:eastAsia="en-US"/>
        </w:rPr>
        <w:t xml:space="preserve"> «</w:t>
      </w:r>
      <w:r w:rsidR="00AD0A4C" w:rsidRPr="00AD0A4C">
        <w:rPr>
          <w:sz w:val="28"/>
          <w:szCs w:val="28"/>
        </w:rPr>
        <w:t xml:space="preserve">осуществление </w:t>
      </w:r>
      <w:proofErr w:type="gramStart"/>
      <w:r w:rsidR="00AD0A4C" w:rsidRPr="00AD0A4C">
        <w:rPr>
          <w:sz w:val="28"/>
          <w:szCs w:val="28"/>
        </w:rPr>
        <w:t>контроля за</w:t>
      </w:r>
      <w:proofErr w:type="gramEnd"/>
      <w:r w:rsidR="00AD0A4C" w:rsidRPr="00AD0A4C">
        <w:rPr>
          <w:sz w:val="28"/>
          <w:szCs w:val="28"/>
        </w:rPr>
        <w:t xml:space="preserve"> их соблюдением</w:t>
      </w:r>
      <w:r w:rsidR="00F64B24">
        <w:rPr>
          <w:rFonts w:eastAsia="Calibri"/>
          <w:sz w:val="28"/>
          <w:szCs w:val="28"/>
          <w:lang w:eastAsia="en-US"/>
        </w:rPr>
        <w:t xml:space="preserve">» </w:t>
      </w:r>
      <w:r w:rsidR="005C41DF">
        <w:rPr>
          <w:rFonts w:eastAsia="Calibri"/>
          <w:sz w:val="28"/>
          <w:szCs w:val="28"/>
          <w:lang w:eastAsia="en-US"/>
        </w:rPr>
        <w:t>заменить</w:t>
      </w:r>
      <w:r w:rsidRPr="00B24398">
        <w:rPr>
          <w:rFonts w:eastAsia="Calibri"/>
          <w:sz w:val="28"/>
          <w:szCs w:val="28"/>
          <w:lang w:eastAsia="en-US"/>
        </w:rPr>
        <w:t xml:space="preserve"> слова</w:t>
      </w:r>
      <w:r w:rsidR="00F64B24">
        <w:rPr>
          <w:rFonts w:eastAsia="Calibri"/>
          <w:sz w:val="28"/>
          <w:szCs w:val="28"/>
          <w:lang w:eastAsia="en-US"/>
        </w:rPr>
        <w:t xml:space="preserve"> </w:t>
      </w:r>
      <w:r w:rsidRPr="00B24398">
        <w:rPr>
          <w:rFonts w:eastAsia="Calibri"/>
          <w:sz w:val="28"/>
          <w:szCs w:val="28"/>
          <w:lang w:eastAsia="en-US"/>
        </w:rPr>
        <w:t>«осуществления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C41DF">
        <w:rPr>
          <w:rFonts w:eastAsia="Calibri"/>
          <w:sz w:val="28"/>
          <w:szCs w:val="28"/>
          <w:lang w:eastAsia="en-US"/>
        </w:rPr>
        <w:t>;</w:t>
      </w:r>
    </w:p>
    <w:p w:rsidR="005C41DF" w:rsidRDefault="005C41DF" w:rsidP="0042025F">
      <w:pPr>
        <w:ind w:firstLine="567"/>
        <w:jc w:val="both"/>
        <w:rPr>
          <w:rFonts w:eastAsia="Calibri"/>
          <w:sz w:val="28"/>
          <w:szCs w:val="28"/>
          <w:lang w:eastAsia="en-US"/>
        </w:rPr>
      </w:pPr>
      <w:r>
        <w:rPr>
          <w:rFonts w:eastAsia="Calibri"/>
          <w:sz w:val="28"/>
          <w:szCs w:val="28"/>
          <w:lang w:eastAsia="en-US"/>
        </w:rPr>
        <w:t xml:space="preserve">б) в пункте 14 слова «за </w:t>
      </w:r>
      <w:r w:rsidRPr="005C41DF">
        <w:rPr>
          <w:rFonts w:eastAsia="Calibri"/>
          <w:sz w:val="28"/>
          <w:szCs w:val="28"/>
          <w:lang w:eastAsia="en-US"/>
        </w:rPr>
        <w:t>сохранностью автомобильных дорог местного значения</w:t>
      </w:r>
      <w:r>
        <w:rPr>
          <w:rFonts w:eastAsia="Calibri"/>
          <w:sz w:val="28"/>
          <w:szCs w:val="28"/>
          <w:lang w:eastAsia="en-US"/>
        </w:rPr>
        <w:t>» заменить «на автомобильном транспорте, городском наземном электрическом транспорте и в дорожном хозяйстве».</w:t>
      </w:r>
    </w:p>
    <w:p w:rsidR="0042025F" w:rsidRDefault="0042025F" w:rsidP="0042025F">
      <w:pPr>
        <w:ind w:firstLine="567"/>
        <w:jc w:val="both"/>
        <w:rPr>
          <w:color w:val="0D0D0D"/>
          <w:sz w:val="28"/>
          <w:szCs w:val="28"/>
        </w:rPr>
      </w:pPr>
    </w:p>
    <w:p w:rsidR="0042025F" w:rsidRPr="0042025F" w:rsidRDefault="0042025F" w:rsidP="0042025F">
      <w:pPr>
        <w:pStyle w:val="ac"/>
        <w:numPr>
          <w:ilvl w:val="1"/>
          <w:numId w:val="1"/>
        </w:numPr>
        <w:ind w:left="0" w:firstLine="567"/>
        <w:jc w:val="both"/>
        <w:rPr>
          <w:rFonts w:eastAsia="Calibri"/>
          <w:sz w:val="28"/>
          <w:szCs w:val="28"/>
          <w:lang w:eastAsia="en-US"/>
        </w:rPr>
      </w:pPr>
      <w:r>
        <w:rPr>
          <w:color w:val="0D0D0D"/>
          <w:sz w:val="28"/>
          <w:szCs w:val="28"/>
        </w:rPr>
        <w:t>Ч</w:t>
      </w:r>
      <w:r w:rsidRPr="0042025F">
        <w:rPr>
          <w:color w:val="0D0D0D"/>
          <w:sz w:val="28"/>
          <w:szCs w:val="28"/>
        </w:rPr>
        <w:t>асть 1 статьи 6 Устава дополнить пунктом 18 следующего содержания:</w:t>
      </w:r>
    </w:p>
    <w:p w:rsidR="0042025F" w:rsidRDefault="0042025F" w:rsidP="0042025F">
      <w:pPr>
        <w:ind w:firstLine="567"/>
        <w:jc w:val="both"/>
        <w:rPr>
          <w:color w:val="0D0D0D"/>
          <w:sz w:val="28"/>
          <w:szCs w:val="28"/>
        </w:rPr>
      </w:pPr>
      <w:r w:rsidRPr="0042025F">
        <w:rPr>
          <w:color w:val="0D0D0D"/>
          <w:sz w:val="28"/>
          <w:szCs w:val="28"/>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D0D0D"/>
          <w:sz w:val="28"/>
          <w:szCs w:val="28"/>
        </w:rPr>
        <w:t>.</w:t>
      </w:r>
    </w:p>
    <w:p w:rsidR="0042025F" w:rsidRDefault="0042025F" w:rsidP="0042025F">
      <w:pPr>
        <w:ind w:firstLine="567"/>
        <w:jc w:val="both"/>
        <w:rPr>
          <w:color w:val="0D0D0D"/>
          <w:sz w:val="28"/>
          <w:szCs w:val="28"/>
        </w:rPr>
      </w:pPr>
    </w:p>
    <w:p w:rsidR="0042025F" w:rsidRPr="0042025F" w:rsidRDefault="0042025F" w:rsidP="0042025F">
      <w:pPr>
        <w:ind w:firstLine="567"/>
        <w:jc w:val="both"/>
        <w:rPr>
          <w:color w:val="0D0D0D"/>
          <w:sz w:val="28"/>
          <w:szCs w:val="28"/>
        </w:rPr>
      </w:pPr>
      <w:r>
        <w:rPr>
          <w:color w:val="0D0D0D"/>
          <w:sz w:val="28"/>
          <w:szCs w:val="28"/>
        </w:rPr>
        <w:t>1.3. Д</w:t>
      </w:r>
      <w:r w:rsidRPr="0042025F">
        <w:rPr>
          <w:color w:val="0D0D0D"/>
          <w:sz w:val="28"/>
          <w:szCs w:val="28"/>
        </w:rPr>
        <w:t>ополнить Устав статьей 11.1 следующего содержания:</w:t>
      </w:r>
    </w:p>
    <w:p w:rsidR="0042025F" w:rsidRPr="0042025F" w:rsidRDefault="0042025F" w:rsidP="0042025F">
      <w:pPr>
        <w:tabs>
          <w:tab w:val="left" w:pos="-3119"/>
        </w:tabs>
        <w:ind w:right="-1" w:firstLine="709"/>
        <w:jc w:val="both"/>
        <w:rPr>
          <w:color w:val="0D0D0D"/>
          <w:sz w:val="28"/>
          <w:szCs w:val="28"/>
        </w:rPr>
      </w:pPr>
      <w:r w:rsidRPr="0042025F">
        <w:rPr>
          <w:color w:val="0D0D0D"/>
          <w:sz w:val="28"/>
          <w:szCs w:val="28"/>
        </w:rPr>
        <w:t>«Статья 11.1. Инициативные проекты</w:t>
      </w:r>
    </w:p>
    <w:p w:rsidR="0042025F" w:rsidRPr="0042025F" w:rsidRDefault="0042025F" w:rsidP="0042025F">
      <w:pPr>
        <w:tabs>
          <w:tab w:val="left" w:pos="-3119"/>
        </w:tabs>
        <w:ind w:right="-1" w:firstLine="709"/>
        <w:jc w:val="both"/>
        <w:rPr>
          <w:color w:val="0D0D0D"/>
          <w:sz w:val="28"/>
          <w:szCs w:val="28"/>
        </w:rPr>
      </w:pPr>
      <w:r w:rsidRPr="0042025F">
        <w:rPr>
          <w:color w:val="0D0D0D"/>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42025F" w:rsidRDefault="0042025F" w:rsidP="0042025F">
      <w:pPr>
        <w:tabs>
          <w:tab w:val="left" w:pos="-3119"/>
        </w:tabs>
        <w:ind w:right="-1" w:firstLine="709"/>
        <w:jc w:val="both"/>
        <w:rPr>
          <w:color w:val="0D0D0D"/>
          <w:sz w:val="28"/>
          <w:szCs w:val="28"/>
        </w:rPr>
      </w:pPr>
      <w:r w:rsidRPr="0042025F">
        <w:rPr>
          <w:color w:val="0D0D0D"/>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42025F" w:rsidRDefault="0042025F" w:rsidP="0042025F">
      <w:pPr>
        <w:tabs>
          <w:tab w:val="left" w:pos="-3119"/>
        </w:tabs>
        <w:ind w:right="-1" w:firstLine="709"/>
        <w:jc w:val="both"/>
        <w:rPr>
          <w:color w:val="0D0D0D"/>
          <w:sz w:val="28"/>
          <w:szCs w:val="28"/>
        </w:rPr>
      </w:pPr>
    </w:p>
    <w:p w:rsidR="0042025F" w:rsidRPr="0042025F" w:rsidRDefault="0042025F" w:rsidP="0042025F">
      <w:pPr>
        <w:tabs>
          <w:tab w:val="left" w:pos="-3119"/>
        </w:tabs>
        <w:ind w:right="-1" w:firstLine="709"/>
        <w:jc w:val="both"/>
        <w:rPr>
          <w:color w:val="0D0D0D"/>
          <w:sz w:val="28"/>
          <w:szCs w:val="28"/>
        </w:rPr>
      </w:pPr>
      <w:r>
        <w:rPr>
          <w:color w:val="0D0D0D"/>
          <w:sz w:val="28"/>
          <w:szCs w:val="28"/>
        </w:rPr>
        <w:t>1.4. В</w:t>
      </w:r>
      <w:r w:rsidRPr="0042025F">
        <w:rPr>
          <w:color w:val="0D0D0D"/>
          <w:sz w:val="28"/>
          <w:szCs w:val="28"/>
        </w:rPr>
        <w:t xml:space="preserve"> статье 13 Устава:</w:t>
      </w:r>
    </w:p>
    <w:p w:rsidR="0042025F" w:rsidRPr="0042025F" w:rsidRDefault="0042025F" w:rsidP="0042025F">
      <w:pPr>
        <w:ind w:firstLine="709"/>
        <w:jc w:val="both"/>
        <w:rPr>
          <w:color w:val="0D0D0D"/>
          <w:sz w:val="28"/>
          <w:szCs w:val="28"/>
        </w:rPr>
      </w:pPr>
      <w:r w:rsidRPr="0042025F">
        <w:rPr>
          <w:color w:val="0D0D0D"/>
          <w:sz w:val="28"/>
          <w:szCs w:val="28"/>
        </w:rPr>
        <w:t>- часть 4 изложить в следующей редакции:</w:t>
      </w:r>
    </w:p>
    <w:p w:rsidR="0042025F" w:rsidRPr="0042025F" w:rsidRDefault="0042025F" w:rsidP="0042025F">
      <w:pPr>
        <w:ind w:firstLine="709"/>
        <w:jc w:val="both"/>
        <w:rPr>
          <w:color w:val="0D0D0D"/>
          <w:sz w:val="28"/>
          <w:szCs w:val="28"/>
        </w:rPr>
      </w:pPr>
      <w:r w:rsidRPr="0042025F">
        <w:rPr>
          <w:color w:val="0D0D0D"/>
          <w:sz w:val="28"/>
          <w:szCs w:val="28"/>
        </w:rPr>
        <w:t xml:space="preserve">«4.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00FE2FCF">
        <w:rPr>
          <w:color w:val="0D0D0D"/>
          <w:sz w:val="28"/>
          <w:szCs w:val="28"/>
        </w:rPr>
        <w:t xml:space="preserve">Андреевского </w:t>
      </w:r>
      <w:r w:rsidRPr="0042025F">
        <w:rPr>
          <w:color w:val="0D0D0D"/>
          <w:sz w:val="28"/>
          <w:szCs w:val="28"/>
        </w:rPr>
        <w:t>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2025F" w:rsidRPr="0042025F" w:rsidRDefault="0042025F" w:rsidP="0042025F">
      <w:pPr>
        <w:ind w:firstLine="709"/>
        <w:jc w:val="both"/>
        <w:rPr>
          <w:color w:val="0D0D0D"/>
          <w:sz w:val="28"/>
          <w:szCs w:val="28"/>
        </w:rPr>
      </w:pPr>
      <w:r w:rsidRPr="0042025F">
        <w:rPr>
          <w:color w:val="0D0D0D"/>
          <w:sz w:val="28"/>
          <w:szCs w:val="28"/>
        </w:rPr>
        <w:lastRenderedPageBreak/>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2025F" w:rsidRPr="0042025F" w:rsidRDefault="0042025F" w:rsidP="0042025F">
      <w:pPr>
        <w:ind w:firstLine="709"/>
        <w:jc w:val="both"/>
        <w:rPr>
          <w:color w:val="0D0D0D"/>
          <w:sz w:val="28"/>
          <w:szCs w:val="28"/>
        </w:rPr>
      </w:pPr>
      <w:r w:rsidRPr="0042025F">
        <w:rPr>
          <w:color w:val="0D0D0D"/>
          <w:sz w:val="28"/>
          <w:szCs w:val="28"/>
        </w:rPr>
        <w:t>- в части 5 слова «, порядок организации и проведения которых определяется нормативным правовым актом Совета</w:t>
      </w:r>
      <w:r w:rsidR="00FE2FCF">
        <w:rPr>
          <w:color w:val="0D0D0D"/>
          <w:sz w:val="28"/>
          <w:szCs w:val="28"/>
        </w:rPr>
        <w:t xml:space="preserve"> Андреевского</w:t>
      </w:r>
      <w:r w:rsidRPr="0042025F">
        <w:rPr>
          <w:color w:val="0D0D0D"/>
          <w:sz w:val="28"/>
          <w:szCs w:val="28"/>
        </w:rPr>
        <w:t xml:space="preserve"> сельского поселения с учетом положений законодательства» заменить словами </w:t>
      </w:r>
      <w:r w:rsidRPr="0042025F">
        <w:rPr>
          <w:i/>
          <w:color w:val="0D0D0D"/>
          <w:sz w:val="28"/>
          <w:szCs w:val="28"/>
        </w:rPr>
        <w:t>«</w:t>
      </w:r>
      <w:r w:rsidRPr="0042025F">
        <w:rPr>
          <w:iCs/>
          <w:color w:val="0D0D0D"/>
          <w:sz w:val="28"/>
          <w:szCs w:val="28"/>
        </w:rPr>
        <w:t>в соответствии</w:t>
      </w:r>
      <w:r w:rsidRPr="0042025F">
        <w:rPr>
          <w:i/>
          <w:color w:val="0D0D0D"/>
          <w:sz w:val="28"/>
          <w:szCs w:val="28"/>
        </w:rPr>
        <w:t xml:space="preserve"> </w:t>
      </w:r>
      <w:r w:rsidRPr="0042025F">
        <w:rPr>
          <w:color w:val="0D0D0D"/>
          <w:sz w:val="28"/>
          <w:szCs w:val="28"/>
        </w:rPr>
        <w:t>с</w:t>
      </w:r>
      <w:r w:rsidRPr="0042025F">
        <w:rPr>
          <w:i/>
          <w:color w:val="0D0D0D"/>
          <w:sz w:val="28"/>
          <w:szCs w:val="28"/>
        </w:rPr>
        <w:t xml:space="preserve"> </w:t>
      </w:r>
      <w:hyperlink r:id="rId8" w:anchor="/document/12138258/entry/3" w:history="1">
        <w:r w:rsidRPr="0042025F">
          <w:rPr>
            <w:iCs/>
            <w:color w:val="0D0D0D"/>
            <w:sz w:val="28"/>
            <w:szCs w:val="28"/>
          </w:rPr>
          <w:t>законодательством</w:t>
        </w:r>
      </w:hyperlink>
      <w:r w:rsidRPr="0042025F">
        <w:rPr>
          <w:color w:val="0D0D0D"/>
          <w:sz w:val="28"/>
          <w:szCs w:val="28"/>
        </w:rPr>
        <w:t>»;</w:t>
      </w:r>
    </w:p>
    <w:p w:rsidR="00AD0A4C" w:rsidRDefault="00AD0A4C" w:rsidP="00F64B24">
      <w:pPr>
        <w:ind w:firstLine="567"/>
        <w:jc w:val="both"/>
        <w:rPr>
          <w:rFonts w:eastAsia="Calibri"/>
          <w:sz w:val="28"/>
          <w:szCs w:val="28"/>
          <w:lang w:eastAsia="en-US"/>
        </w:rPr>
      </w:pPr>
    </w:p>
    <w:p w:rsidR="00F64B24" w:rsidRPr="00F64B24" w:rsidRDefault="00F64B24" w:rsidP="00F64B24">
      <w:pPr>
        <w:ind w:firstLine="567"/>
        <w:jc w:val="both"/>
        <w:rPr>
          <w:rFonts w:eastAsia="Calibri"/>
          <w:sz w:val="28"/>
          <w:szCs w:val="28"/>
          <w:lang w:eastAsia="en-US"/>
        </w:rPr>
      </w:pPr>
      <w:r w:rsidRPr="00F64B24">
        <w:rPr>
          <w:rFonts w:eastAsia="Calibri"/>
          <w:sz w:val="28"/>
          <w:szCs w:val="28"/>
          <w:lang w:eastAsia="en-US"/>
        </w:rPr>
        <w:t>1.</w:t>
      </w:r>
      <w:r w:rsidR="00FE2FCF">
        <w:rPr>
          <w:rFonts w:eastAsia="Calibri"/>
          <w:sz w:val="28"/>
          <w:szCs w:val="28"/>
          <w:lang w:eastAsia="en-US"/>
        </w:rPr>
        <w:t>5</w:t>
      </w:r>
      <w:r w:rsidRPr="00F64B24">
        <w:rPr>
          <w:rFonts w:eastAsia="Calibri"/>
          <w:sz w:val="28"/>
          <w:szCs w:val="28"/>
          <w:lang w:eastAsia="en-US"/>
        </w:rPr>
        <w:t>. В статье 1</w:t>
      </w:r>
      <w:r>
        <w:rPr>
          <w:rFonts w:eastAsia="Calibri"/>
          <w:sz w:val="28"/>
          <w:szCs w:val="28"/>
          <w:lang w:eastAsia="en-US"/>
        </w:rPr>
        <w:t>4</w:t>
      </w:r>
      <w:r w:rsidRPr="00F64B24">
        <w:rPr>
          <w:rFonts w:eastAsia="Calibri"/>
          <w:sz w:val="28"/>
          <w:szCs w:val="28"/>
          <w:lang w:eastAsia="en-US"/>
        </w:rPr>
        <w:t xml:space="preserve"> Устава:</w:t>
      </w:r>
    </w:p>
    <w:p w:rsidR="00F64B24" w:rsidRPr="00F64B24" w:rsidRDefault="00F64B24" w:rsidP="00F64B24">
      <w:pPr>
        <w:tabs>
          <w:tab w:val="left" w:pos="993"/>
        </w:tabs>
        <w:ind w:firstLine="567"/>
        <w:jc w:val="both"/>
        <w:rPr>
          <w:color w:val="000000"/>
          <w:sz w:val="28"/>
          <w:szCs w:val="28"/>
        </w:rPr>
      </w:pPr>
      <w:r w:rsidRPr="00F64B24">
        <w:rPr>
          <w:rFonts w:eastAsia="Calibri"/>
          <w:sz w:val="28"/>
          <w:szCs w:val="28"/>
          <w:lang w:eastAsia="en-US"/>
        </w:rPr>
        <w:t>а) в части 1 после слов «</w:t>
      </w:r>
      <w:r w:rsidRPr="00F64B24">
        <w:rPr>
          <w:color w:val="000000"/>
          <w:sz w:val="28"/>
          <w:szCs w:val="28"/>
        </w:rPr>
        <w:t>и должностных лиц местного самоуправления,» дополнить словами «обсуждения вопросов внесения инициативных проектов и их рассмотрения,»;</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б) дополнить часть</w:t>
      </w:r>
      <w:r w:rsidR="00AD0A4C">
        <w:rPr>
          <w:color w:val="000000"/>
          <w:sz w:val="28"/>
          <w:szCs w:val="28"/>
        </w:rPr>
        <w:t>ю</w:t>
      </w:r>
      <w:r w:rsidRPr="00F64B24">
        <w:rPr>
          <w:color w:val="000000"/>
          <w:sz w:val="28"/>
          <w:szCs w:val="28"/>
        </w:rPr>
        <w:t xml:space="preserve"> 1.1. следующего содержания:</w:t>
      </w:r>
    </w:p>
    <w:p w:rsidR="00F64B24" w:rsidRDefault="00F64B24" w:rsidP="00F64B24">
      <w:pPr>
        <w:tabs>
          <w:tab w:val="left" w:pos="993"/>
        </w:tabs>
        <w:ind w:firstLine="567"/>
        <w:jc w:val="both"/>
        <w:rPr>
          <w:color w:val="000000"/>
          <w:sz w:val="28"/>
          <w:szCs w:val="28"/>
        </w:rPr>
      </w:pPr>
      <w:r w:rsidRPr="00F64B24">
        <w:rPr>
          <w:color w:val="000000"/>
          <w:sz w:val="28"/>
          <w:szCs w:val="28"/>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представительным органом местного самоуправления».</w:t>
      </w:r>
    </w:p>
    <w:p w:rsidR="00AD0A4C" w:rsidRDefault="00AD0A4C" w:rsidP="00F64B24">
      <w:pPr>
        <w:tabs>
          <w:tab w:val="left" w:pos="993"/>
        </w:tabs>
        <w:ind w:firstLine="567"/>
        <w:jc w:val="both"/>
        <w:rPr>
          <w:color w:val="000000"/>
          <w:sz w:val="28"/>
          <w:szCs w:val="28"/>
        </w:rPr>
      </w:pPr>
    </w:p>
    <w:p w:rsidR="00F64B24" w:rsidRPr="00F64B24" w:rsidRDefault="00F64B24" w:rsidP="00F64B24">
      <w:pPr>
        <w:tabs>
          <w:tab w:val="left" w:pos="993"/>
        </w:tabs>
        <w:ind w:firstLine="567"/>
        <w:jc w:val="both"/>
        <w:rPr>
          <w:color w:val="000000"/>
          <w:sz w:val="28"/>
          <w:szCs w:val="28"/>
        </w:rPr>
      </w:pPr>
      <w:r w:rsidRPr="00F64B24">
        <w:rPr>
          <w:color w:val="000000"/>
          <w:sz w:val="28"/>
          <w:szCs w:val="28"/>
        </w:rPr>
        <w:t>1.</w:t>
      </w:r>
      <w:r w:rsidR="00FE2FCF">
        <w:rPr>
          <w:color w:val="000000"/>
          <w:sz w:val="28"/>
          <w:szCs w:val="28"/>
        </w:rPr>
        <w:t>6</w:t>
      </w:r>
      <w:r w:rsidRPr="00F64B24">
        <w:rPr>
          <w:color w:val="000000"/>
          <w:sz w:val="28"/>
          <w:szCs w:val="28"/>
        </w:rPr>
        <w:t>. В статье 1</w:t>
      </w:r>
      <w:r>
        <w:rPr>
          <w:color w:val="000000"/>
          <w:sz w:val="28"/>
          <w:szCs w:val="28"/>
        </w:rPr>
        <w:t>6</w:t>
      </w:r>
      <w:r w:rsidRPr="00F64B24">
        <w:rPr>
          <w:color w:val="000000"/>
          <w:sz w:val="28"/>
          <w:szCs w:val="28"/>
        </w:rPr>
        <w:t xml:space="preserve"> Устава:</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 xml:space="preserve">- в части </w:t>
      </w:r>
      <w:r w:rsidR="00602F96">
        <w:rPr>
          <w:color w:val="000000"/>
          <w:sz w:val="28"/>
          <w:szCs w:val="28"/>
        </w:rPr>
        <w:t>4</w:t>
      </w:r>
      <w:r w:rsidRPr="00F64B24">
        <w:rPr>
          <w:color w:val="000000"/>
          <w:sz w:val="28"/>
          <w:szCs w:val="28"/>
        </w:rPr>
        <w:t xml:space="preserve">: </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а) абзац первый изложить в следующей редакции:</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 xml:space="preserve">«5. Решение о назначении опроса граждан принимается Советом </w:t>
      </w:r>
      <w:r>
        <w:rPr>
          <w:color w:val="000000"/>
          <w:sz w:val="28"/>
          <w:szCs w:val="28"/>
        </w:rPr>
        <w:t>Андреевского</w:t>
      </w:r>
      <w:r w:rsidRPr="00F64B24">
        <w:rPr>
          <w:color w:val="000000"/>
          <w:sz w:val="28"/>
          <w:szCs w:val="28"/>
        </w:rPr>
        <w:t xml:space="preserve"> сельского поселения. Для проведения опроса граждан может использоваться официальный сайт </w:t>
      </w:r>
      <w:r>
        <w:rPr>
          <w:color w:val="000000"/>
          <w:sz w:val="28"/>
          <w:szCs w:val="28"/>
        </w:rPr>
        <w:t>Андреевского</w:t>
      </w:r>
      <w:r w:rsidRPr="00F64B24">
        <w:rPr>
          <w:color w:val="000000"/>
          <w:sz w:val="28"/>
          <w:szCs w:val="28"/>
        </w:rPr>
        <w:t xml:space="preserve"> сельского поселения в информационно-телекоммуникационной сети «Интернет». В нормативном правовом акте Совета </w:t>
      </w:r>
      <w:r>
        <w:rPr>
          <w:color w:val="000000"/>
          <w:sz w:val="28"/>
          <w:szCs w:val="28"/>
        </w:rPr>
        <w:t>Андреевского</w:t>
      </w:r>
      <w:r w:rsidRPr="00F64B24">
        <w:rPr>
          <w:color w:val="000000"/>
          <w:sz w:val="28"/>
          <w:szCs w:val="28"/>
        </w:rPr>
        <w:t xml:space="preserve"> сельского поселения о назначении опроса граждан устанавливаются:</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1) дата</w:t>
      </w:r>
      <w:r w:rsidR="005C41DF">
        <w:rPr>
          <w:color w:val="000000"/>
          <w:sz w:val="28"/>
          <w:szCs w:val="28"/>
        </w:rPr>
        <w:t xml:space="preserve">, </w:t>
      </w:r>
      <w:r w:rsidRPr="00F64B24">
        <w:rPr>
          <w:color w:val="000000"/>
          <w:sz w:val="28"/>
          <w:szCs w:val="28"/>
        </w:rPr>
        <w:t>сроки</w:t>
      </w:r>
      <w:r w:rsidR="005C41DF">
        <w:rPr>
          <w:color w:val="000000"/>
          <w:sz w:val="28"/>
          <w:szCs w:val="28"/>
        </w:rPr>
        <w:t xml:space="preserve"> и место</w:t>
      </w:r>
      <w:r w:rsidRPr="00F64B24">
        <w:rPr>
          <w:color w:val="000000"/>
          <w:sz w:val="28"/>
          <w:szCs w:val="28"/>
        </w:rPr>
        <w:t xml:space="preserve"> проведения опроса;</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2) формулировка вопроса (вопросов), предлагаемого (предлагаемых) при проведении опроса;</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3) методика проведения опроса;</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t>4) форма опросного листа;</w:t>
      </w:r>
    </w:p>
    <w:p w:rsidR="00F64B24" w:rsidRPr="00F64B24" w:rsidRDefault="00F64B24" w:rsidP="00F64B24">
      <w:pPr>
        <w:tabs>
          <w:tab w:val="left" w:pos="993"/>
        </w:tabs>
        <w:ind w:firstLine="567"/>
        <w:jc w:val="both"/>
        <w:rPr>
          <w:color w:val="000000"/>
          <w:sz w:val="28"/>
          <w:szCs w:val="28"/>
        </w:rPr>
      </w:pPr>
      <w:r w:rsidRPr="00F64B24">
        <w:rPr>
          <w:color w:val="000000"/>
          <w:sz w:val="28"/>
          <w:szCs w:val="28"/>
        </w:rPr>
        <w:lastRenderedPageBreak/>
        <w:t>5) минимальная численность жителей муниципального образования, участвующих в опросе;</w:t>
      </w:r>
    </w:p>
    <w:p w:rsidR="00F64B24" w:rsidRDefault="00F64B24" w:rsidP="00F64B24">
      <w:pPr>
        <w:tabs>
          <w:tab w:val="left" w:pos="993"/>
        </w:tabs>
        <w:ind w:firstLine="567"/>
        <w:jc w:val="both"/>
        <w:rPr>
          <w:color w:val="000000"/>
          <w:sz w:val="28"/>
          <w:szCs w:val="28"/>
        </w:rPr>
      </w:pPr>
      <w:r w:rsidRPr="00F64B24">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A3D8C" w:rsidRDefault="00EA3D8C" w:rsidP="00EA3D8C">
      <w:pPr>
        <w:tabs>
          <w:tab w:val="left" w:pos="993"/>
        </w:tabs>
        <w:ind w:firstLine="567"/>
        <w:jc w:val="both"/>
        <w:rPr>
          <w:color w:val="000000"/>
          <w:sz w:val="28"/>
          <w:szCs w:val="28"/>
        </w:rPr>
      </w:pPr>
      <w:r w:rsidRPr="00EA3D8C">
        <w:rPr>
          <w:color w:val="000000"/>
          <w:sz w:val="28"/>
          <w:szCs w:val="28"/>
        </w:rPr>
        <w:t xml:space="preserve">- дополнить часть. </w:t>
      </w:r>
      <w:r w:rsidR="00AD0A4C">
        <w:rPr>
          <w:color w:val="000000"/>
          <w:sz w:val="28"/>
          <w:szCs w:val="28"/>
        </w:rPr>
        <w:t>6</w:t>
      </w:r>
      <w:r w:rsidRPr="00EA3D8C">
        <w:rPr>
          <w:color w:val="000000"/>
          <w:sz w:val="28"/>
          <w:szCs w:val="28"/>
        </w:rPr>
        <w:t xml:space="preserve"> следующего содержания:</w:t>
      </w:r>
    </w:p>
    <w:p w:rsidR="00EA3D8C" w:rsidRPr="00EA3D8C" w:rsidRDefault="00EA3D8C" w:rsidP="00EA3D8C">
      <w:pPr>
        <w:tabs>
          <w:tab w:val="left" w:pos="993"/>
        </w:tabs>
        <w:ind w:firstLine="567"/>
        <w:jc w:val="both"/>
        <w:rPr>
          <w:color w:val="000000"/>
          <w:sz w:val="28"/>
          <w:szCs w:val="28"/>
        </w:rPr>
      </w:pPr>
      <w:r w:rsidRPr="00EA3D8C">
        <w:rPr>
          <w:color w:val="000000"/>
          <w:sz w:val="28"/>
          <w:szCs w:val="28"/>
        </w:rPr>
        <w:t>«</w:t>
      </w:r>
      <w:r w:rsidR="00AD0A4C">
        <w:rPr>
          <w:color w:val="000000"/>
          <w:sz w:val="28"/>
          <w:szCs w:val="28"/>
        </w:rPr>
        <w:t>6</w:t>
      </w:r>
      <w:r w:rsidRPr="00EA3D8C">
        <w:rPr>
          <w:color w:val="000000"/>
          <w:sz w:val="28"/>
          <w:szCs w:val="28"/>
        </w:rPr>
        <w:t>. Финансирование мероприятий, связанных с подготовкой и проведением опроса граждан осуществляется:</w:t>
      </w:r>
    </w:p>
    <w:p w:rsidR="00EA3D8C" w:rsidRPr="00EA3D8C" w:rsidRDefault="00AD0A4C" w:rsidP="00EA3D8C">
      <w:pPr>
        <w:numPr>
          <w:ilvl w:val="0"/>
          <w:numId w:val="2"/>
        </w:numPr>
        <w:tabs>
          <w:tab w:val="left" w:pos="567"/>
          <w:tab w:val="left" w:pos="851"/>
        </w:tabs>
        <w:ind w:left="0" w:firstLine="567"/>
        <w:jc w:val="both"/>
        <w:rPr>
          <w:sz w:val="28"/>
          <w:szCs w:val="28"/>
        </w:rPr>
      </w:pPr>
      <w:r>
        <w:rPr>
          <w:color w:val="000000"/>
          <w:sz w:val="28"/>
          <w:szCs w:val="28"/>
        </w:rPr>
        <w:t xml:space="preserve"> </w:t>
      </w:r>
      <w:r w:rsidR="00EA3D8C" w:rsidRPr="00EA3D8C">
        <w:rPr>
          <w:color w:val="000000"/>
          <w:sz w:val="28"/>
          <w:szCs w:val="28"/>
        </w:rPr>
        <w:t xml:space="preserve">за счет средств местного бюджета – при проведении опроса по инициативе органов местного самоуправления или жителей муниципального </w:t>
      </w:r>
      <w:r w:rsidR="00EA3D8C" w:rsidRPr="00EA3D8C">
        <w:rPr>
          <w:sz w:val="28"/>
          <w:szCs w:val="28"/>
        </w:rPr>
        <w:t>образования;</w:t>
      </w:r>
    </w:p>
    <w:p w:rsidR="00EA3D8C" w:rsidRDefault="00AD0A4C" w:rsidP="00EA3D8C">
      <w:pPr>
        <w:numPr>
          <w:ilvl w:val="0"/>
          <w:numId w:val="2"/>
        </w:numPr>
        <w:tabs>
          <w:tab w:val="left" w:pos="567"/>
          <w:tab w:val="left" w:pos="851"/>
        </w:tabs>
        <w:ind w:left="0" w:firstLine="567"/>
        <w:jc w:val="both"/>
        <w:rPr>
          <w:sz w:val="28"/>
          <w:szCs w:val="28"/>
        </w:rPr>
      </w:pPr>
      <w:r>
        <w:rPr>
          <w:rFonts w:eastAsia="Calibri"/>
          <w:sz w:val="28"/>
          <w:szCs w:val="28"/>
          <w:shd w:val="clear" w:color="auto" w:fill="FFFFFF"/>
          <w:lang w:eastAsia="en-US"/>
        </w:rPr>
        <w:t xml:space="preserve"> </w:t>
      </w:r>
      <w:r w:rsidR="00EA3D8C" w:rsidRPr="00EA3D8C">
        <w:rPr>
          <w:rFonts w:eastAsia="Calibri"/>
          <w:sz w:val="28"/>
          <w:szCs w:val="28"/>
          <w:shd w:val="clear" w:color="auto" w:fill="FFFFFF"/>
          <w:lang w:eastAsia="en-US"/>
        </w:rPr>
        <w:t>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EA3D8C" w:rsidRPr="00EA3D8C">
        <w:rPr>
          <w:sz w:val="28"/>
          <w:szCs w:val="28"/>
        </w:rPr>
        <w:t>».</w:t>
      </w:r>
    </w:p>
    <w:p w:rsidR="00AD0A4C" w:rsidRDefault="00AD0A4C" w:rsidP="00AD0A4C">
      <w:pPr>
        <w:tabs>
          <w:tab w:val="left" w:pos="567"/>
          <w:tab w:val="left" w:pos="851"/>
        </w:tabs>
        <w:jc w:val="both"/>
        <w:rPr>
          <w:sz w:val="28"/>
          <w:szCs w:val="28"/>
        </w:rPr>
      </w:pPr>
    </w:p>
    <w:p w:rsidR="00FE2FCF" w:rsidRDefault="00FE2FCF" w:rsidP="00AD0A4C">
      <w:pPr>
        <w:tabs>
          <w:tab w:val="left" w:pos="600"/>
          <w:tab w:val="left" w:pos="993"/>
        </w:tabs>
        <w:ind w:firstLine="709"/>
        <w:jc w:val="both"/>
        <w:rPr>
          <w:color w:val="0D0D0D"/>
          <w:sz w:val="28"/>
          <w:szCs w:val="28"/>
        </w:rPr>
      </w:pPr>
      <w:r>
        <w:rPr>
          <w:color w:val="000000"/>
          <w:sz w:val="28"/>
          <w:szCs w:val="28"/>
        </w:rPr>
        <w:t xml:space="preserve">1.7. </w:t>
      </w:r>
      <w:r>
        <w:rPr>
          <w:color w:val="0D0D0D"/>
          <w:sz w:val="28"/>
          <w:szCs w:val="28"/>
        </w:rPr>
        <w:t>В</w:t>
      </w:r>
      <w:r w:rsidRPr="00FE2FCF">
        <w:rPr>
          <w:color w:val="0D0D0D"/>
          <w:sz w:val="28"/>
          <w:szCs w:val="28"/>
        </w:rPr>
        <w:t xml:space="preserve"> пункте 3 части 1 статьи 20 Устава слово «установление» заменить словом «введение»;</w:t>
      </w:r>
    </w:p>
    <w:p w:rsidR="00FE2FCF" w:rsidRDefault="00FE2FCF" w:rsidP="00AD0A4C">
      <w:pPr>
        <w:tabs>
          <w:tab w:val="left" w:pos="600"/>
          <w:tab w:val="left" w:pos="993"/>
        </w:tabs>
        <w:ind w:firstLine="709"/>
        <w:jc w:val="both"/>
        <w:rPr>
          <w:color w:val="000000"/>
          <w:sz w:val="28"/>
          <w:szCs w:val="28"/>
        </w:rPr>
      </w:pPr>
    </w:p>
    <w:p w:rsidR="00FE2FCF" w:rsidRPr="00FE2FCF" w:rsidRDefault="00FE2FCF" w:rsidP="00FE2FCF">
      <w:pPr>
        <w:ind w:firstLine="709"/>
        <w:jc w:val="both"/>
        <w:rPr>
          <w:color w:val="0D0D0D"/>
          <w:sz w:val="28"/>
          <w:szCs w:val="28"/>
        </w:rPr>
      </w:pPr>
      <w:r>
        <w:rPr>
          <w:color w:val="000000"/>
          <w:sz w:val="28"/>
          <w:szCs w:val="28"/>
        </w:rPr>
        <w:t xml:space="preserve">1.8. </w:t>
      </w:r>
      <w:r>
        <w:rPr>
          <w:color w:val="0D0D0D"/>
          <w:sz w:val="28"/>
          <w:szCs w:val="28"/>
        </w:rPr>
        <w:t>П</w:t>
      </w:r>
      <w:r w:rsidRPr="00FE2FCF">
        <w:rPr>
          <w:color w:val="0D0D0D"/>
          <w:sz w:val="28"/>
          <w:szCs w:val="28"/>
        </w:rPr>
        <w:t>ункт 7 статьи 2</w:t>
      </w:r>
      <w:r>
        <w:rPr>
          <w:color w:val="0D0D0D"/>
          <w:sz w:val="28"/>
          <w:szCs w:val="28"/>
        </w:rPr>
        <w:t>6</w:t>
      </w:r>
      <w:r w:rsidRPr="00FE2FCF">
        <w:rPr>
          <w:color w:val="0D0D0D"/>
          <w:sz w:val="28"/>
          <w:szCs w:val="28"/>
        </w:rPr>
        <w:t xml:space="preserve"> Устава изложить в следующей редакции:</w:t>
      </w:r>
    </w:p>
    <w:p w:rsidR="00FE2FCF" w:rsidRDefault="00FE2FCF" w:rsidP="00FE2FCF">
      <w:pPr>
        <w:autoSpaceDE w:val="0"/>
        <w:autoSpaceDN w:val="0"/>
        <w:adjustRightInd w:val="0"/>
        <w:ind w:firstLine="709"/>
        <w:jc w:val="both"/>
        <w:rPr>
          <w:color w:val="0D0D0D"/>
          <w:sz w:val="28"/>
          <w:szCs w:val="28"/>
        </w:rPr>
      </w:pPr>
      <w:r w:rsidRPr="00FE2FCF">
        <w:rPr>
          <w:color w:val="0D0D0D"/>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2FCF" w:rsidRDefault="00FE2FCF" w:rsidP="00FE2FCF">
      <w:pPr>
        <w:autoSpaceDE w:val="0"/>
        <w:autoSpaceDN w:val="0"/>
        <w:adjustRightInd w:val="0"/>
        <w:ind w:firstLine="709"/>
        <w:jc w:val="both"/>
        <w:rPr>
          <w:color w:val="0D0D0D"/>
          <w:sz w:val="28"/>
          <w:szCs w:val="28"/>
        </w:rPr>
      </w:pPr>
    </w:p>
    <w:p w:rsidR="00FE2FCF" w:rsidRPr="00FE2FCF" w:rsidRDefault="00FE2FCF" w:rsidP="00FE2FCF">
      <w:pPr>
        <w:ind w:firstLine="709"/>
        <w:jc w:val="both"/>
        <w:rPr>
          <w:color w:val="0D0D0D"/>
          <w:sz w:val="28"/>
          <w:szCs w:val="28"/>
        </w:rPr>
      </w:pPr>
      <w:r>
        <w:rPr>
          <w:color w:val="0D0D0D"/>
          <w:sz w:val="28"/>
          <w:szCs w:val="28"/>
        </w:rPr>
        <w:t>1.9. П</w:t>
      </w:r>
      <w:r w:rsidRPr="00FE2FCF">
        <w:rPr>
          <w:color w:val="0D0D0D"/>
          <w:sz w:val="28"/>
          <w:szCs w:val="28"/>
        </w:rPr>
        <w:t xml:space="preserve">ункт </w:t>
      </w:r>
      <w:r w:rsidR="005C41DF">
        <w:rPr>
          <w:color w:val="0D0D0D"/>
          <w:sz w:val="28"/>
          <w:szCs w:val="28"/>
        </w:rPr>
        <w:t>8</w:t>
      </w:r>
      <w:r w:rsidRPr="00FE2FCF">
        <w:rPr>
          <w:color w:val="0D0D0D"/>
          <w:sz w:val="28"/>
          <w:szCs w:val="28"/>
        </w:rPr>
        <w:t xml:space="preserve"> статьи 3</w:t>
      </w:r>
      <w:r>
        <w:rPr>
          <w:color w:val="0D0D0D"/>
          <w:sz w:val="28"/>
          <w:szCs w:val="28"/>
        </w:rPr>
        <w:t>0</w:t>
      </w:r>
      <w:r w:rsidRPr="00FE2FCF">
        <w:rPr>
          <w:color w:val="0D0D0D"/>
          <w:sz w:val="28"/>
          <w:szCs w:val="28"/>
        </w:rPr>
        <w:t xml:space="preserve"> Устава изложить в следующей редакции:</w:t>
      </w:r>
    </w:p>
    <w:p w:rsidR="00FE2FCF" w:rsidRPr="00FE2FCF" w:rsidRDefault="005C41DF" w:rsidP="00FE2FCF">
      <w:pPr>
        <w:autoSpaceDE w:val="0"/>
        <w:autoSpaceDN w:val="0"/>
        <w:adjustRightInd w:val="0"/>
        <w:ind w:firstLine="709"/>
        <w:jc w:val="both"/>
        <w:rPr>
          <w:color w:val="0D0D0D"/>
          <w:sz w:val="28"/>
          <w:szCs w:val="28"/>
        </w:rPr>
      </w:pPr>
      <w:proofErr w:type="gramStart"/>
      <w:r>
        <w:rPr>
          <w:color w:val="0D0D0D"/>
          <w:sz w:val="28"/>
          <w:szCs w:val="28"/>
        </w:rPr>
        <w:t>«8</w:t>
      </w:r>
      <w:r w:rsidR="00FE2FCF" w:rsidRPr="00FE2FCF">
        <w:rPr>
          <w:color w:val="0D0D0D"/>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E2FCF" w:rsidRPr="00FE2FCF">
        <w:rPr>
          <w:color w:val="0D0D0D"/>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E2FCF" w:rsidRPr="00FE2FCF">
        <w:rPr>
          <w:color w:val="0D0D0D"/>
          <w:sz w:val="28"/>
          <w:szCs w:val="28"/>
        </w:rPr>
        <w:t>;»</w:t>
      </w:r>
      <w:proofErr w:type="gramEnd"/>
      <w:r w:rsidR="00FE2FCF" w:rsidRPr="00FE2FCF">
        <w:rPr>
          <w:color w:val="0D0D0D"/>
          <w:sz w:val="28"/>
          <w:szCs w:val="28"/>
        </w:rPr>
        <w:t>;</w:t>
      </w:r>
    </w:p>
    <w:p w:rsidR="00FE2FCF" w:rsidRPr="00FE2FCF" w:rsidRDefault="00FE2FCF" w:rsidP="00FE2FCF">
      <w:pPr>
        <w:autoSpaceDE w:val="0"/>
        <w:autoSpaceDN w:val="0"/>
        <w:adjustRightInd w:val="0"/>
        <w:ind w:firstLine="709"/>
        <w:jc w:val="both"/>
        <w:rPr>
          <w:color w:val="0D0D0D"/>
          <w:sz w:val="28"/>
          <w:szCs w:val="28"/>
        </w:rPr>
      </w:pPr>
    </w:p>
    <w:p w:rsidR="00AD0A4C" w:rsidRPr="00AD0A4C" w:rsidRDefault="00AD0A4C" w:rsidP="00AD0A4C">
      <w:pPr>
        <w:tabs>
          <w:tab w:val="left" w:pos="600"/>
          <w:tab w:val="left" w:pos="993"/>
        </w:tabs>
        <w:ind w:firstLine="709"/>
        <w:jc w:val="both"/>
        <w:rPr>
          <w:color w:val="000000"/>
          <w:sz w:val="28"/>
          <w:szCs w:val="28"/>
        </w:rPr>
      </w:pPr>
      <w:r w:rsidRPr="00AD0A4C">
        <w:rPr>
          <w:color w:val="000000"/>
          <w:sz w:val="28"/>
          <w:szCs w:val="28"/>
        </w:rPr>
        <w:t>1.</w:t>
      </w:r>
      <w:r w:rsidR="00FE2FCF">
        <w:rPr>
          <w:color w:val="000000"/>
          <w:sz w:val="28"/>
          <w:szCs w:val="28"/>
        </w:rPr>
        <w:t>10</w:t>
      </w:r>
      <w:r w:rsidRPr="00AD0A4C">
        <w:rPr>
          <w:color w:val="000000"/>
          <w:sz w:val="28"/>
          <w:szCs w:val="28"/>
        </w:rPr>
        <w:t>. Часть 2 статьи 3</w:t>
      </w:r>
      <w:r w:rsidR="00602F96">
        <w:rPr>
          <w:color w:val="000000"/>
          <w:sz w:val="28"/>
          <w:szCs w:val="28"/>
        </w:rPr>
        <w:t xml:space="preserve">3.2 </w:t>
      </w:r>
      <w:r w:rsidRPr="00AD0A4C">
        <w:rPr>
          <w:color w:val="000000"/>
          <w:sz w:val="28"/>
          <w:szCs w:val="28"/>
        </w:rPr>
        <w:t>Устава изложить в следующей редакции:</w:t>
      </w:r>
    </w:p>
    <w:p w:rsidR="00AD0A4C" w:rsidRDefault="00AD0A4C" w:rsidP="00AD0A4C">
      <w:pPr>
        <w:tabs>
          <w:tab w:val="left" w:pos="600"/>
          <w:tab w:val="left" w:pos="993"/>
        </w:tabs>
        <w:ind w:firstLine="708"/>
        <w:jc w:val="both"/>
        <w:rPr>
          <w:color w:val="000000"/>
          <w:sz w:val="28"/>
          <w:szCs w:val="28"/>
        </w:rPr>
      </w:pPr>
      <w:r w:rsidRPr="00AD0A4C">
        <w:rPr>
          <w:color w:val="000000"/>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02F96" w:rsidRDefault="00602F96" w:rsidP="00AD0A4C">
      <w:pPr>
        <w:tabs>
          <w:tab w:val="left" w:pos="600"/>
          <w:tab w:val="left" w:pos="993"/>
        </w:tabs>
        <w:ind w:firstLine="708"/>
        <w:jc w:val="both"/>
        <w:rPr>
          <w:color w:val="000000"/>
          <w:sz w:val="28"/>
          <w:szCs w:val="28"/>
        </w:rPr>
      </w:pPr>
    </w:p>
    <w:p w:rsidR="00602F96" w:rsidRPr="00602F96" w:rsidRDefault="00602F96" w:rsidP="00602F96">
      <w:pPr>
        <w:tabs>
          <w:tab w:val="left" w:pos="600"/>
          <w:tab w:val="left" w:pos="993"/>
        </w:tabs>
        <w:ind w:firstLine="708"/>
        <w:jc w:val="both"/>
        <w:rPr>
          <w:color w:val="000000"/>
          <w:sz w:val="28"/>
          <w:szCs w:val="28"/>
        </w:rPr>
      </w:pPr>
      <w:r w:rsidRPr="00602F96">
        <w:rPr>
          <w:color w:val="000000"/>
          <w:sz w:val="28"/>
          <w:szCs w:val="28"/>
        </w:rPr>
        <w:t>1.</w:t>
      </w:r>
      <w:r w:rsidR="00B66C21">
        <w:rPr>
          <w:color w:val="000000"/>
          <w:sz w:val="28"/>
          <w:szCs w:val="28"/>
        </w:rPr>
        <w:t>11</w:t>
      </w:r>
      <w:r w:rsidRPr="00602F96">
        <w:rPr>
          <w:color w:val="000000"/>
          <w:sz w:val="28"/>
          <w:szCs w:val="28"/>
        </w:rPr>
        <w:t xml:space="preserve">. </w:t>
      </w:r>
      <w:r w:rsidR="00E82453">
        <w:rPr>
          <w:color w:val="000000"/>
          <w:sz w:val="28"/>
          <w:szCs w:val="28"/>
        </w:rPr>
        <w:t>Часть 6</w:t>
      </w:r>
      <w:r w:rsidR="00E82453" w:rsidRPr="00E82453">
        <w:rPr>
          <w:color w:val="000000"/>
          <w:sz w:val="28"/>
          <w:szCs w:val="28"/>
        </w:rPr>
        <w:t xml:space="preserve"> статьи </w:t>
      </w:r>
      <w:r w:rsidR="00E82453">
        <w:rPr>
          <w:color w:val="000000"/>
          <w:sz w:val="28"/>
          <w:szCs w:val="28"/>
        </w:rPr>
        <w:t>60</w:t>
      </w:r>
      <w:r w:rsidR="00E82453" w:rsidRPr="00E82453">
        <w:rPr>
          <w:color w:val="000000"/>
          <w:sz w:val="28"/>
          <w:szCs w:val="28"/>
        </w:rPr>
        <w:t xml:space="preserve"> Устава изложить в следующей редакции</w:t>
      </w:r>
      <w:r w:rsidRPr="00602F96">
        <w:rPr>
          <w:color w:val="000000"/>
          <w:sz w:val="28"/>
          <w:szCs w:val="28"/>
        </w:rPr>
        <w:t>:</w:t>
      </w:r>
    </w:p>
    <w:p w:rsidR="00602F96" w:rsidRPr="00602F96" w:rsidRDefault="00602F96" w:rsidP="00602F96">
      <w:pPr>
        <w:tabs>
          <w:tab w:val="left" w:pos="600"/>
          <w:tab w:val="left" w:pos="993"/>
        </w:tabs>
        <w:ind w:firstLine="708"/>
        <w:jc w:val="both"/>
        <w:rPr>
          <w:rFonts w:eastAsia="Calibri"/>
          <w:sz w:val="28"/>
          <w:szCs w:val="28"/>
          <w:lang w:eastAsia="en-US"/>
        </w:rPr>
      </w:pPr>
      <w:r w:rsidRPr="00602F96">
        <w:rPr>
          <w:color w:val="000000"/>
          <w:sz w:val="28"/>
          <w:szCs w:val="28"/>
        </w:rPr>
        <w:t>«</w:t>
      </w:r>
      <w:r>
        <w:rPr>
          <w:color w:val="000000"/>
          <w:sz w:val="28"/>
          <w:szCs w:val="28"/>
        </w:rPr>
        <w:t>Устав Андреевского сельского поселения, решение о внесении изменений и дополнений в устав Андреевского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22704C">
        <w:rPr>
          <w:color w:val="000000"/>
          <w:sz w:val="28"/>
          <w:szCs w:val="28"/>
        </w:rPr>
        <w:t xml:space="preserve"> опубликования (обнародования). </w:t>
      </w:r>
      <w:r w:rsidRPr="00602F96">
        <w:rPr>
          <w:color w:val="000000"/>
          <w:sz w:val="28"/>
          <w:szCs w:val="28"/>
        </w:rPr>
        <w:t xml:space="preserve">Глава </w:t>
      </w:r>
      <w:r w:rsidR="0022704C">
        <w:rPr>
          <w:color w:val="000000"/>
          <w:sz w:val="28"/>
          <w:szCs w:val="28"/>
        </w:rPr>
        <w:t>Андреевского</w:t>
      </w:r>
      <w:r w:rsidRPr="00602F96">
        <w:rPr>
          <w:color w:val="000000"/>
          <w:sz w:val="28"/>
          <w:szCs w:val="28"/>
        </w:rPr>
        <w:t xml:space="preserve"> сельского поселения обязан опубликовать (обнародовать) зарегистрированные Устав </w:t>
      </w:r>
      <w:r w:rsidR="0022704C">
        <w:rPr>
          <w:color w:val="000000"/>
          <w:sz w:val="28"/>
          <w:szCs w:val="28"/>
        </w:rPr>
        <w:t>Андреевского</w:t>
      </w:r>
      <w:r w:rsidRPr="00602F96">
        <w:rPr>
          <w:color w:val="000000"/>
          <w:sz w:val="28"/>
          <w:szCs w:val="28"/>
        </w:rPr>
        <w:t xml:space="preserve"> сельского поселения, муниципальный правовой акт о внесении изменений и дополнений в Устав </w:t>
      </w:r>
      <w:r w:rsidR="0022704C">
        <w:rPr>
          <w:color w:val="000000"/>
          <w:sz w:val="28"/>
          <w:szCs w:val="28"/>
        </w:rPr>
        <w:t>Андреевского</w:t>
      </w:r>
      <w:r w:rsidRPr="00602F96">
        <w:rPr>
          <w:color w:val="000000"/>
          <w:sz w:val="28"/>
          <w:szCs w:val="28"/>
        </w:rPr>
        <w:t xml:space="preserve">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22704C">
        <w:rPr>
          <w:color w:val="000000"/>
          <w:sz w:val="28"/>
          <w:szCs w:val="28"/>
        </w:rPr>
        <w:t>Андреевского</w:t>
      </w:r>
      <w:r w:rsidRPr="00602F96">
        <w:rPr>
          <w:color w:val="000000"/>
          <w:sz w:val="28"/>
          <w:szCs w:val="28"/>
        </w:rPr>
        <w:t xml:space="preserve"> сельского поселения, муниципальном правовом акте о внесении изменений в Устав </w:t>
      </w:r>
      <w:r w:rsidR="0022704C">
        <w:rPr>
          <w:color w:val="000000"/>
          <w:sz w:val="28"/>
          <w:szCs w:val="28"/>
        </w:rPr>
        <w:t>Андреевского</w:t>
      </w:r>
      <w:r w:rsidRPr="00602F96">
        <w:rPr>
          <w:color w:val="000000"/>
          <w:sz w:val="28"/>
          <w:szCs w:val="28"/>
        </w:rPr>
        <w:t xml:space="preserve">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02F96" w:rsidRDefault="00602F96" w:rsidP="00AD0A4C">
      <w:pPr>
        <w:tabs>
          <w:tab w:val="left" w:pos="600"/>
          <w:tab w:val="left" w:pos="993"/>
        </w:tabs>
        <w:ind w:firstLine="708"/>
        <w:jc w:val="both"/>
        <w:rPr>
          <w:color w:val="000000"/>
          <w:sz w:val="28"/>
          <w:szCs w:val="28"/>
        </w:rPr>
      </w:pPr>
    </w:p>
    <w:p w:rsidR="0022704C" w:rsidRPr="0022704C" w:rsidRDefault="0022704C" w:rsidP="0022704C">
      <w:pPr>
        <w:ind w:firstLine="567"/>
        <w:jc w:val="both"/>
        <w:rPr>
          <w:rFonts w:eastAsia="Calibri"/>
          <w:sz w:val="28"/>
          <w:szCs w:val="28"/>
          <w:lang w:eastAsia="en-US"/>
        </w:rPr>
      </w:pPr>
      <w:r w:rsidRPr="0022704C">
        <w:rPr>
          <w:rFonts w:eastAsia="Calibri"/>
          <w:sz w:val="28"/>
          <w:szCs w:val="28"/>
          <w:lang w:eastAsia="en-US"/>
        </w:rPr>
        <w:t xml:space="preserve">2. Главе </w:t>
      </w:r>
      <w:r>
        <w:rPr>
          <w:rFonts w:eastAsia="Calibri"/>
          <w:sz w:val="28"/>
          <w:szCs w:val="28"/>
          <w:lang w:eastAsia="en-US"/>
        </w:rPr>
        <w:t>Андреевского</w:t>
      </w:r>
      <w:r w:rsidRPr="0022704C">
        <w:rPr>
          <w:rFonts w:eastAsia="Calibri"/>
          <w:sz w:val="28"/>
          <w:szCs w:val="28"/>
          <w:lang w:eastAsia="en-US"/>
        </w:rPr>
        <w:t xml:space="preserve"> сельского поселения в порядке, установленном Федеральным законом </w:t>
      </w:r>
      <w:r w:rsidRPr="0022704C">
        <w:rPr>
          <w:rFonts w:eastAsia="Calibri"/>
          <w:bCs/>
          <w:sz w:val="28"/>
          <w:szCs w:val="28"/>
          <w:lang w:eastAsia="en-US"/>
        </w:rPr>
        <w:t xml:space="preserve">от 21 июля 2005 года № 97-ФЗ «О государственной регистрации уставов муниципальных образований», представить настоящее Решение на государственную регистрацию в </w:t>
      </w:r>
      <w:r w:rsidRPr="0022704C">
        <w:rPr>
          <w:rFonts w:eastAsia="Calibri"/>
          <w:sz w:val="28"/>
          <w:szCs w:val="28"/>
          <w:lang w:eastAsia="en-US"/>
        </w:rPr>
        <w:t>уполномоченный федеральный исполнительной власти в сфере регистрации уставов муниципальных образований.</w:t>
      </w:r>
    </w:p>
    <w:p w:rsidR="0022704C" w:rsidRPr="0022704C" w:rsidRDefault="0022704C" w:rsidP="0022704C">
      <w:pPr>
        <w:ind w:right="-1" w:firstLine="567"/>
        <w:jc w:val="both"/>
        <w:rPr>
          <w:sz w:val="28"/>
          <w:szCs w:val="28"/>
        </w:rPr>
      </w:pPr>
      <w:r w:rsidRPr="0022704C">
        <w:rPr>
          <w:sz w:val="28"/>
          <w:szCs w:val="28"/>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22704C" w:rsidRPr="0022704C" w:rsidRDefault="0022704C" w:rsidP="0022704C">
      <w:pPr>
        <w:ind w:firstLine="567"/>
        <w:jc w:val="both"/>
        <w:rPr>
          <w:sz w:val="28"/>
          <w:szCs w:val="28"/>
        </w:rPr>
      </w:pPr>
      <w:r w:rsidRPr="0022704C">
        <w:rPr>
          <w:sz w:val="28"/>
          <w:szCs w:val="28"/>
        </w:rPr>
        <w:t>4. Контроль за исполнением настоящего решения оставляю за собой.</w:t>
      </w:r>
    </w:p>
    <w:p w:rsidR="00AD0A4C" w:rsidRDefault="00AD0A4C" w:rsidP="00AD0A4C">
      <w:pPr>
        <w:tabs>
          <w:tab w:val="left" w:pos="567"/>
          <w:tab w:val="left" w:pos="851"/>
        </w:tabs>
        <w:jc w:val="both"/>
        <w:rPr>
          <w:sz w:val="28"/>
          <w:szCs w:val="28"/>
        </w:rPr>
      </w:pPr>
    </w:p>
    <w:p w:rsidR="00B66C21" w:rsidRDefault="00B66C21" w:rsidP="00AD0A4C">
      <w:pPr>
        <w:tabs>
          <w:tab w:val="left" w:pos="567"/>
          <w:tab w:val="left" w:pos="851"/>
        </w:tabs>
        <w:jc w:val="both"/>
        <w:rPr>
          <w:sz w:val="28"/>
          <w:szCs w:val="28"/>
        </w:rPr>
      </w:pPr>
    </w:p>
    <w:p w:rsidR="00273EE9" w:rsidRPr="00B24398" w:rsidRDefault="00273EE9" w:rsidP="00A90491">
      <w:pPr>
        <w:rPr>
          <w:sz w:val="28"/>
          <w:szCs w:val="28"/>
        </w:rPr>
      </w:pPr>
      <w:r w:rsidRPr="00B24398">
        <w:rPr>
          <w:sz w:val="28"/>
          <w:szCs w:val="28"/>
        </w:rPr>
        <w:t>Зам. Председателя Совета</w:t>
      </w:r>
    </w:p>
    <w:p w:rsidR="00E2324E" w:rsidRDefault="00273EE9" w:rsidP="00A90491">
      <w:pPr>
        <w:rPr>
          <w:sz w:val="28"/>
          <w:szCs w:val="28"/>
        </w:rPr>
      </w:pPr>
      <w:r w:rsidRPr="00B24398">
        <w:rPr>
          <w:sz w:val="28"/>
          <w:szCs w:val="28"/>
        </w:rPr>
        <w:t>Андреевского сельского поселения</w:t>
      </w:r>
      <w:proofErr w:type="gramStart"/>
      <w:r w:rsidRPr="00B24398">
        <w:rPr>
          <w:sz w:val="28"/>
          <w:szCs w:val="28"/>
        </w:rPr>
        <w:t xml:space="preserve"> </w:t>
      </w:r>
      <w:r w:rsidR="00A90491" w:rsidRPr="00B24398">
        <w:rPr>
          <w:sz w:val="28"/>
          <w:szCs w:val="28"/>
        </w:rPr>
        <w:t xml:space="preserve">  </w:t>
      </w:r>
      <w:r w:rsidR="00A90491" w:rsidRPr="00B24398">
        <w:rPr>
          <w:color w:val="FFFFFF"/>
          <w:sz w:val="28"/>
          <w:szCs w:val="28"/>
        </w:rPr>
        <w:t>.</w:t>
      </w:r>
      <w:proofErr w:type="gramEnd"/>
      <w:r w:rsidR="00A90491" w:rsidRPr="00B24398">
        <w:rPr>
          <w:sz w:val="28"/>
          <w:szCs w:val="28"/>
        </w:rPr>
        <w:t xml:space="preserve">              </w:t>
      </w:r>
      <w:r w:rsidRPr="00B24398">
        <w:rPr>
          <w:sz w:val="28"/>
          <w:szCs w:val="28"/>
        </w:rPr>
        <w:t xml:space="preserve">                         Н.В. Киселева</w:t>
      </w:r>
    </w:p>
    <w:p w:rsidR="00B24398" w:rsidRDefault="00B24398" w:rsidP="00A90491">
      <w:pPr>
        <w:rPr>
          <w:sz w:val="28"/>
          <w:szCs w:val="28"/>
        </w:rPr>
      </w:pPr>
    </w:p>
    <w:p w:rsidR="00B24398" w:rsidRPr="00B24398" w:rsidRDefault="00B24398" w:rsidP="00A90491">
      <w:pPr>
        <w:rPr>
          <w:sz w:val="28"/>
          <w:szCs w:val="28"/>
        </w:rPr>
      </w:pPr>
      <w:r>
        <w:rPr>
          <w:sz w:val="28"/>
          <w:szCs w:val="28"/>
        </w:rPr>
        <w:t xml:space="preserve">Глава Андреевского сельского поселения </w:t>
      </w:r>
      <w:r>
        <w:rPr>
          <w:sz w:val="28"/>
          <w:szCs w:val="28"/>
        </w:rPr>
        <w:tab/>
      </w:r>
      <w:r>
        <w:rPr>
          <w:sz w:val="28"/>
          <w:szCs w:val="28"/>
        </w:rPr>
        <w:tab/>
      </w:r>
      <w:r>
        <w:rPr>
          <w:sz w:val="28"/>
          <w:szCs w:val="28"/>
        </w:rPr>
        <w:tab/>
        <w:t xml:space="preserve">  И.В. Катаев</w:t>
      </w:r>
    </w:p>
    <w:sectPr w:rsidR="00B24398" w:rsidRPr="00B24398" w:rsidSect="00C14AB3">
      <w:headerReference w:type="default" r:id="rId9"/>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08" w:rsidRDefault="003C1008" w:rsidP="00C14AB3">
      <w:r>
        <w:separator/>
      </w:r>
    </w:p>
  </w:endnote>
  <w:endnote w:type="continuationSeparator" w:id="0">
    <w:p w:rsidR="003C1008" w:rsidRDefault="003C1008" w:rsidP="00C1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08" w:rsidRDefault="003C1008" w:rsidP="00C14AB3">
      <w:r>
        <w:separator/>
      </w:r>
    </w:p>
  </w:footnote>
  <w:footnote w:type="continuationSeparator" w:id="0">
    <w:p w:rsidR="003C1008" w:rsidRDefault="003C1008" w:rsidP="00C14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B3" w:rsidRDefault="00C14AB3" w:rsidP="00C14AB3">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7C2"/>
    <w:multiLevelType w:val="multilevel"/>
    <w:tmpl w:val="EB467B82"/>
    <w:lvl w:ilvl="0">
      <w:start w:val="1"/>
      <w:numFmt w:val="decimal"/>
      <w:lvlText w:val="%1."/>
      <w:lvlJc w:val="left"/>
      <w:pPr>
        <w:ind w:left="1266" w:hanging="360"/>
      </w:pPr>
      <w:rPr>
        <w:b w:val="0"/>
      </w:rPr>
    </w:lvl>
    <w:lvl w:ilvl="1">
      <w:start w:val="2"/>
      <w:numFmt w:val="decimal"/>
      <w:isLgl/>
      <w:lvlText w:val="%1.%2."/>
      <w:lvlJc w:val="left"/>
      <w:pPr>
        <w:ind w:left="1626" w:hanging="720"/>
      </w:pPr>
      <w:rPr>
        <w:rFonts w:eastAsia="Times New Roman" w:hint="default"/>
        <w:color w:val="0D0D0D"/>
      </w:rPr>
    </w:lvl>
    <w:lvl w:ilvl="2">
      <w:start w:val="1"/>
      <w:numFmt w:val="decimal"/>
      <w:isLgl/>
      <w:lvlText w:val="%1.%2.%3."/>
      <w:lvlJc w:val="left"/>
      <w:pPr>
        <w:ind w:left="1626" w:hanging="720"/>
      </w:pPr>
      <w:rPr>
        <w:rFonts w:eastAsia="Times New Roman" w:hint="default"/>
        <w:color w:val="0D0D0D"/>
      </w:rPr>
    </w:lvl>
    <w:lvl w:ilvl="3">
      <w:start w:val="1"/>
      <w:numFmt w:val="decimal"/>
      <w:isLgl/>
      <w:lvlText w:val="%1.%2.%3.%4."/>
      <w:lvlJc w:val="left"/>
      <w:pPr>
        <w:ind w:left="1986" w:hanging="1080"/>
      </w:pPr>
      <w:rPr>
        <w:rFonts w:eastAsia="Times New Roman" w:hint="default"/>
        <w:color w:val="0D0D0D"/>
      </w:rPr>
    </w:lvl>
    <w:lvl w:ilvl="4">
      <w:start w:val="1"/>
      <w:numFmt w:val="decimal"/>
      <w:isLgl/>
      <w:lvlText w:val="%1.%2.%3.%4.%5."/>
      <w:lvlJc w:val="left"/>
      <w:pPr>
        <w:ind w:left="1986" w:hanging="1080"/>
      </w:pPr>
      <w:rPr>
        <w:rFonts w:eastAsia="Times New Roman" w:hint="default"/>
        <w:color w:val="0D0D0D"/>
      </w:rPr>
    </w:lvl>
    <w:lvl w:ilvl="5">
      <w:start w:val="1"/>
      <w:numFmt w:val="decimal"/>
      <w:isLgl/>
      <w:lvlText w:val="%1.%2.%3.%4.%5.%6."/>
      <w:lvlJc w:val="left"/>
      <w:pPr>
        <w:ind w:left="2346" w:hanging="1440"/>
      </w:pPr>
      <w:rPr>
        <w:rFonts w:eastAsia="Times New Roman" w:hint="default"/>
        <w:color w:val="0D0D0D"/>
      </w:rPr>
    </w:lvl>
    <w:lvl w:ilvl="6">
      <w:start w:val="1"/>
      <w:numFmt w:val="decimal"/>
      <w:isLgl/>
      <w:lvlText w:val="%1.%2.%3.%4.%5.%6.%7."/>
      <w:lvlJc w:val="left"/>
      <w:pPr>
        <w:ind w:left="2706" w:hanging="1800"/>
      </w:pPr>
      <w:rPr>
        <w:rFonts w:eastAsia="Times New Roman" w:hint="default"/>
        <w:color w:val="0D0D0D"/>
      </w:rPr>
    </w:lvl>
    <w:lvl w:ilvl="7">
      <w:start w:val="1"/>
      <w:numFmt w:val="decimal"/>
      <w:isLgl/>
      <w:lvlText w:val="%1.%2.%3.%4.%5.%6.%7.%8."/>
      <w:lvlJc w:val="left"/>
      <w:pPr>
        <w:ind w:left="2706" w:hanging="1800"/>
      </w:pPr>
      <w:rPr>
        <w:rFonts w:eastAsia="Times New Roman" w:hint="default"/>
        <w:color w:val="0D0D0D"/>
      </w:rPr>
    </w:lvl>
    <w:lvl w:ilvl="8">
      <w:start w:val="1"/>
      <w:numFmt w:val="decimal"/>
      <w:isLgl/>
      <w:lvlText w:val="%1.%2.%3.%4.%5.%6.%7.%8.%9."/>
      <w:lvlJc w:val="left"/>
      <w:pPr>
        <w:ind w:left="3066" w:hanging="2160"/>
      </w:pPr>
      <w:rPr>
        <w:rFonts w:eastAsia="Times New Roman" w:hint="default"/>
        <w:color w:val="0D0D0D"/>
      </w:rPr>
    </w:lvl>
  </w:abstractNum>
  <w:abstractNum w:abstractNumId="1">
    <w:nsid w:val="17F82E1A"/>
    <w:multiLevelType w:val="hybridMultilevel"/>
    <w:tmpl w:val="44C49A36"/>
    <w:lvl w:ilvl="0" w:tplc="FA96DC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1F"/>
    <w:rsid w:val="00005450"/>
    <w:rsid w:val="00123B42"/>
    <w:rsid w:val="0022704C"/>
    <w:rsid w:val="00260827"/>
    <w:rsid w:val="00271F28"/>
    <w:rsid w:val="00273EE9"/>
    <w:rsid w:val="0028374F"/>
    <w:rsid w:val="003565E1"/>
    <w:rsid w:val="003806B1"/>
    <w:rsid w:val="003C1008"/>
    <w:rsid w:val="0042025F"/>
    <w:rsid w:val="00451474"/>
    <w:rsid w:val="00481A8E"/>
    <w:rsid w:val="0055297A"/>
    <w:rsid w:val="00581E32"/>
    <w:rsid w:val="005A7FA9"/>
    <w:rsid w:val="005C41DF"/>
    <w:rsid w:val="00602F96"/>
    <w:rsid w:val="00614764"/>
    <w:rsid w:val="0067611F"/>
    <w:rsid w:val="00712137"/>
    <w:rsid w:val="007E4334"/>
    <w:rsid w:val="008C2A76"/>
    <w:rsid w:val="00971A18"/>
    <w:rsid w:val="00A90491"/>
    <w:rsid w:val="00AD0A4C"/>
    <w:rsid w:val="00B24398"/>
    <w:rsid w:val="00B2534D"/>
    <w:rsid w:val="00B66C21"/>
    <w:rsid w:val="00B67BC0"/>
    <w:rsid w:val="00C14AB3"/>
    <w:rsid w:val="00D511A4"/>
    <w:rsid w:val="00DE2BF8"/>
    <w:rsid w:val="00E2324E"/>
    <w:rsid w:val="00E64AD4"/>
    <w:rsid w:val="00E82453"/>
    <w:rsid w:val="00EA3D8C"/>
    <w:rsid w:val="00F64B24"/>
    <w:rsid w:val="00F76438"/>
    <w:rsid w:val="00FE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E32"/>
    <w:pPr>
      <w:ind w:left="284" w:hanging="284"/>
    </w:pPr>
    <w:rPr>
      <w:sz w:val="20"/>
      <w:szCs w:val="20"/>
    </w:rPr>
  </w:style>
  <w:style w:type="character" w:customStyle="1" w:styleId="a4">
    <w:name w:val="Основной текст с отступом Знак"/>
    <w:basedOn w:val="a0"/>
    <w:link w:val="a3"/>
    <w:rsid w:val="00581E3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C14AB3"/>
    <w:pPr>
      <w:tabs>
        <w:tab w:val="center" w:pos="4677"/>
        <w:tab w:val="right" w:pos="9355"/>
      </w:tabs>
    </w:pPr>
  </w:style>
  <w:style w:type="character" w:customStyle="1" w:styleId="a6">
    <w:name w:val="Верхний колонтитул Знак"/>
    <w:basedOn w:val="a0"/>
    <w:link w:val="a5"/>
    <w:uiPriority w:val="99"/>
    <w:rsid w:val="00C14AB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4AB3"/>
    <w:pPr>
      <w:tabs>
        <w:tab w:val="center" w:pos="4677"/>
        <w:tab w:val="right" w:pos="9355"/>
      </w:tabs>
    </w:pPr>
  </w:style>
  <w:style w:type="character" w:customStyle="1" w:styleId="a8">
    <w:name w:val="Нижний колонтитул Знак"/>
    <w:basedOn w:val="a0"/>
    <w:link w:val="a7"/>
    <w:uiPriority w:val="99"/>
    <w:rsid w:val="00C14AB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76438"/>
    <w:rPr>
      <w:rFonts w:ascii="Tahoma" w:hAnsi="Tahoma" w:cs="Tahoma"/>
      <w:sz w:val="16"/>
      <w:szCs w:val="16"/>
    </w:rPr>
  </w:style>
  <w:style w:type="character" w:customStyle="1" w:styleId="aa">
    <w:name w:val="Текст выноски Знак"/>
    <w:basedOn w:val="a0"/>
    <w:link w:val="a9"/>
    <w:uiPriority w:val="99"/>
    <w:semiHidden/>
    <w:rsid w:val="00F76438"/>
    <w:rPr>
      <w:rFonts w:ascii="Tahoma" w:eastAsia="Times New Roman" w:hAnsi="Tahoma" w:cs="Tahoma"/>
      <w:sz w:val="16"/>
      <w:szCs w:val="16"/>
      <w:lang w:eastAsia="ru-RU"/>
    </w:rPr>
  </w:style>
  <w:style w:type="paragraph" w:styleId="ab">
    <w:name w:val="No Spacing"/>
    <w:uiPriority w:val="1"/>
    <w:qFormat/>
    <w:rsid w:val="00B24398"/>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420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E32"/>
    <w:pPr>
      <w:ind w:left="284" w:hanging="284"/>
    </w:pPr>
    <w:rPr>
      <w:sz w:val="20"/>
      <w:szCs w:val="20"/>
    </w:rPr>
  </w:style>
  <w:style w:type="character" w:customStyle="1" w:styleId="a4">
    <w:name w:val="Основной текст с отступом Знак"/>
    <w:basedOn w:val="a0"/>
    <w:link w:val="a3"/>
    <w:rsid w:val="00581E3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C14AB3"/>
    <w:pPr>
      <w:tabs>
        <w:tab w:val="center" w:pos="4677"/>
        <w:tab w:val="right" w:pos="9355"/>
      </w:tabs>
    </w:pPr>
  </w:style>
  <w:style w:type="character" w:customStyle="1" w:styleId="a6">
    <w:name w:val="Верхний колонтитул Знак"/>
    <w:basedOn w:val="a0"/>
    <w:link w:val="a5"/>
    <w:uiPriority w:val="99"/>
    <w:rsid w:val="00C14AB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4AB3"/>
    <w:pPr>
      <w:tabs>
        <w:tab w:val="center" w:pos="4677"/>
        <w:tab w:val="right" w:pos="9355"/>
      </w:tabs>
    </w:pPr>
  </w:style>
  <w:style w:type="character" w:customStyle="1" w:styleId="a8">
    <w:name w:val="Нижний колонтитул Знак"/>
    <w:basedOn w:val="a0"/>
    <w:link w:val="a7"/>
    <w:uiPriority w:val="99"/>
    <w:rsid w:val="00C14AB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76438"/>
    <w:rPr>
      <w:rFonts w:ascii="Tahoma" w:hAnsi="Tahoma" w:cs="Tahoma"/>
      <w:sz w:val="16"/>
      <w:szCs w:val="16"/>
    </w:rPr>
  </w:style>
  <w:style w:type="character" w:customStyle="1" w:styleId="aa">
    <w:name w:val="Текст выноски Знак"/>
    <w:basedOn w:val="a0"/>
    <w:link w:val="a9"/>
    <w:uiPriority w:val="99"/>
    <w:semiHidden/>
    <w:rsid w:val="00F76438"/>
    <w:rPr>
      <w:rFonts w:ascii="Tahoma" w:eastAsia="Times New Roman" w:hAnsi="Tahoma" w:cs="Tahoma"/>
      <w:sz w:val="16"/>
      <w:szCs w:val="16"/>
      <w:lang w:eastAsia="ru-RU"/>
    </w:rPr>
  </w:style>
  <w:style w:type="paragraph" w:styleId="ab">
    <w:name w:val="No Spacing"/>
    <w:uiPriority w:val="1"/>
    <w:qFormat/>
    <w:rsid w:val="00B24398"/>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42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2021-12-20T12:14:00Z</cp:lastPrinted>
  <dcterms:created xsi:type="dcterms:W3CDTF">2021-12-13T04:34:00Z</dcterms:created>
  <dcterms:modified xsi:type="dcterms:W3CDTF">2021-12-20T13:12:00Z</dcterms:modified>
</cp:coreProperties>
</file>