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67" w:rsidRPr="00442B67" w:rsidRDefault="00442B67" w:rsidP="00442B67">
      <w:pPr>
        <w:pStyle w:val="a3"/>
        <w:ind w:firstLine="709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42B6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Оперативная обстановка на территории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О</w:t>
      </w:r>
      <w:r w:rsidRPr="00442B6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мского района </w:t>
      </w:r>
    </w:p>
    <w:p w:rsidR="00442B67" w:rsidRDefault="00442B67" w:rsidP="00442B6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C59E7" w:rsidRPr="00CC59E7" w:rsidRDefault="00CC59E7" w:rsidP="00CC59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E7">
        <w:rPr>
          <w:rFonts w:ascii="Times New Roman" w:hAnsi="Times New Roman" w:cs="Times New Roman"/>
          <w:sz w:val="24"/>
          <w:szCs w:val="24"/>
        </w:rPr>
        <w:t>С начала года на территории Омского района произошло 42 пожара (АППГ – 36), на которых получили травмы 6 человек (АППГ – 3), погибло 9 человек, 4 из которых дети (АППГ – 2). Основными причинами возникновения пожаров послужило нарушение правил технической эксплуатации электрооборудования – 11 случаев (АППГ - 14 случаев), неосторожное обращение с огнем – 6 случаев (АППГ – 4 случая), нарушение правил устройства и эксплуатации печного оборудования - 18 случаев (АППГ – 9 случаев), шалость детей с огнем – 1 случай (АППГ – 0).</w:t>
      </w:r>
    </w:p>
    <w:p w:rsidR="00CC59E7" w:rsidRPr="00CC59E7" w:rsidRDefault="00CC59E7" w:rsidP="00CC59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E7">
        <w:rPr>
          <w:rFonts w:ascii="Times New Roman" w:hAnsi="Times New Roman" w:cs="Times New Roman"/>
          <w:sz w:val="24"/>
          <w:szCs w:val="24"/>
        </w:rPr>
        <w:t xml:space="preserve">Наибольшее количество пожаров в 2018 году приходится на жилой сектор, их доля от общего числа составляет 83 % или 35 случаев. </w:t>
      </w:r>
    </w:p>
    <w:p w:rsidR="00CC59E7" w:rsidRPr="00CC59E7" w:rsidRDefault="00442B67" w:rsidP="00CC59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67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511C306" wp14:editId="05739E24">
            <wp:simplePos x="0" y="0"/>
            <wp:positionH relativeFrom="column">
              <wp:posOffset>1990090</wp:posOffset>
            </wp:positionH>
            <wp:positionV relativeFrom="paragraph">
              <wp:posOffset>198120</wp:posOffset>
            </wp:positionV>
            <wp:extent cx="4039235" cy="2273935"/>
            <wp:effectExtent l="0" t="0" r="0" b="0"/>
            <wp:wrapTight wrapText="bothSides">
              <wp:wrapPolygon edited="0">
                <wp:start x="0" y="0"/>
                <wp:lineTo x="0" y="21353"/>
                <wp:lineTo x="21495" y="21353"/>
                <wp:lineTo x="21495" y="0"/>
                <wp:lineTo x="0" y="0"/>
              </wp:wrapPolygon>
            </wp:wrapTight>
            <wp:docPr id="1" name="Рисунок 1" descr="https://s.om1.ru/localStorage/news/43/a8/8e/70/43a88e70_resizedScaled_1020to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om1.ru/localStorage/news/43/a8/8e/70/43a88e70_resizedScaled_1020to5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C59E7" w:rsidRPr="00CC59E7">
        <w:rPr>
          <w:rFonts w:ascii="Times New Roman" w:hAnsi="Times New Roman" w:cs="Times New Roman"/>
          <w:sz w:val="24"/>
          <w:szCs w:val="24"/>
        </w:rPr>
        <w:t xml:space="preserve">Рост количества пожаров в жилом секторе зарегистрирован в </w:t>
      </w:r>
      <w:proofErr w:type="spellStart"/>
      <w:r w:rsidR="00CC59E7" w:rsidRPr="00CC59E7">
        <w:rPr>
          <w:rFonts w:ascii="Times New Roman" w:hAnsi="Times New Roman" w:cs="Times New Roman"/>
          <w:sz w:val="24"/>
          <w:szCs w:val="24"/>
        </w:rPr>
        <w:t>Усть-Заостровском</w:t>
      </w:r>
      <w:proofErr w:type="spellEnd"/>
      <w:r w:rsidR="00CC59E7" w:rsidRPr="00CC59E7">
        <w:rPr>
          <w:rFonts w:ascii="Times New Roman" w:hAnsi="Times New Roman" w:cs="Times New Roman"/>
          <w:sz w:val="24"/>
          <w:szCs w:val="24"/>
        </w:rPr>
        <w:t xml:space="preserve"> сельском поселении 4 случая (АППГ – 0), Троицком сельском поселении 2 случая (АППГ – 1), Розовском сельском поселении 2 случая (АППГ - 0), </w:t>
      </w:r>
      <w:proofErr w:type="spellStart"/>
      <w:r w:rsidR="00CC59E7" w:rsidRPr="00CC59E7">
        <w:rPr>
          <w:rFonts w:ascii="Times New Roman" w:hAnsi="Times New Roman" w:cs="Times New Roman"/>
          <w:sz w:val="24"/>
          <w:szCs w:val="24"/>
        </w:rPr>
        <w:t>Надеждинском</w:t>
      </w:r>
      <w:proofErr w:type="spellEnd"/>
      <w:r w:rsidR="00CC59E7" w:rsidRPr="00CC59E7">
        <w:rPr>
          <w:rFonts w:ascii="Times New Roman" w:hAnsi="Times New Roman" w:cs="Times New Roman"/>
          <w:sz w:val="24"/>
          <w:szCs w:val="24"/>
        </w:rPr>
        <w:t xml:space="preserve"> сельском поселении 3 случая (АППГ – 1),  Магистральном сельском поселении 3 случая (АППГ – 2), </w:t>
      </w:r>
      <w:proofErr w:type="spellStart"/>
      <w:r w:rsidR="00CC59E7" w:rsidRPr="00CC59E7">
        <w:rPr>
          <w:rFonts w:ascii="Times New Roman" w:hAnsi="Times New Roman" w:cs="Times New Roman"/>
          <w:sz w:val="24"/>
          <w:szCs w:val="24"/>
        </w:rPr>
        <w:t>Лузинском</w:t>
      </w:r>
      <w:proofErr w:type="spellEnd"/>
      <w:r w:rsidR="00CC59E7" w:rsidRPr="00CC59E7">
        <w:rPr>
          <w:rFonts w:ascii="Times New Roman" w:hAnsi="Times New Roman" w:cs="Times New Roman"/>
          <w:sz w:val="24"/>
          <w:szCs w:val="24"/>
        </w:rPr>
        <w:t xml:space="preserve"> сельском поселении 3 случая (АППГ - 0), Красноярском сельском поселении 3 случая (АППГ – 0), Ключевском сельском поселении</w:t>
      </w:r>
      <w:proofErr w:type="gramEnd"/>
      <w:r w:rsidR="00CC59E7" w:rsidRPr="00CC59E7">
        <w:rPr>
          <w:rFonts w:ascii="Times New Roman" w:hAnsi="Times New Roman" w:cs="Times New Roman"/>
          <w:sz w:val="24"/>
          <w:szCs w:val="24"/>
        </w:rPr>
        <w:t xml:space="preserve"> 2 случая (АППГ – 1), Комсомольском сельском </w:t>
      </w:r>
      <w:proofErr w:type="gramStart"/>
      <w:r w:rsidR="00CC59E7" w:rsidRPr="00CC59E7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CC59E7" w:rsidRPr="00CC59E7">
        <w:rPr>
          <w:rFonts w:ascii="Times New Roman" w:hAnsi="Times New Roman" w:cs="Times New Roman"/>
          <w:sz w:val="24"/>
          <w:szCs w:val="24"/>
        </w:rPr>
        <w:t xml:space="preserve"> 2 случая (АППГ – 1), Калининском сельском поселении 2 случая (АППГ – 1), Богословском сельском поселении 3 случая (АППГ – 1).</w:t>
      </w:r>
    </w:p>
    <w:p w:rsidR="00CC59E7" w:rsidRPr="00CC59E7" w:rsidRDefault="00CC59E7" w:rsidP="00CC59E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E7">
        <w:rPr>
          <w:rFonts w:ascii="Times New Roman" w:hAnsi="Times New Roman" w:cs="Times New Roman"/>
          <w:sz w:val="24"/>
          <w:szCs w:val="24"/>
        </w:rPr>
        <w:t xml:space="preserve">Гибель людей, зарегистрирована в Комсомольском сельском поселении 3 человека 2-е из которых дети, </w:t>
      </w:r>
      <w:proofErr w:type="spellStart"/>
      <w:r w:rsidRPr="00CC59E7">
        <w:rPr>
          <w:rFonts w:ascii="Times New Roman" w:hAnsi="Times New Roman" w:cs="Times New Roman"/>
          <w:sz w:val="24"/>
          <w:szCs w:val="24"/>
        </w:rPr>
        <w:t>Новоомском</w:t>
      </w:r>
      <w:proofErr w:type="spellEnd"/>
      <w:r w:rsidRPr="00CC59E7">
        <w:rPr>
          <w:rFonts w:ascii="Times New Roman" w:hAnsi="Times New Roman" w:cs="Times New Roman"/>
          <w:sz w:val="24"/>
          <w:szCs w:val="24"/>
        </w:rPr>
        <w:t xml:space="preserve"> сельском поселении 5 человек 2-е из которых дети, </w:t>
      </w:r>
      <w:proofErr w:type="spellStart"/>
      <w:r w:rsidRPr="00CC59E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C5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59E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C59E7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C59E7">
        <w:rPr>
          <w:rFonts w:ascii="Times New Roman" w:hAnsi="Times New Roman" w:cs="Times New Roman"/>
          <w:sz w:val="24"/>
          <w:szCs w:val="24"/>
        </w:rPr>
        <w:t>аостровском</w:t>
      </w:r>
      <w:proofErr w:type="spellEnd"/>
      <w:r w:rsidRPr="00CC59E7">
        <w:rPr>
          <w:rFonts w:ascii="Times New Roman" w:hAnsi="Times New Roman" w:cs="Times New Roman"/>
          <w:sz w:val="24"/>
          <w:szCs w:val="24"/>
        </w:rPr>
        <w:t xml:space="preserve"> сельском поселении 1 человек. Все случаи гибели зарегистрированы на объектах жилого назначения.</w:t>
      </w:r>
    </w:p>
    <w:p w:rsidR="00B60D3B" w:rsidRDefault="00CC59E7" w:rsidP="00CC59E7">
      <w:pPr>
        <w:pStyle w:val="a3"/>
        <w:ind w:firstLine="709"/>
        <w:jc w:val="both"/>
      </w:pPr>
      <w:r w:rsidRPr="00CC59E7">
        <w:rPr>
          <w:rFonts w:ascii="Times New Roman" w:hAnsi="Times New Roman" w:cs="Times New Roman"/>
          <w:sz w:val="24"/>
          <w:szCs w:val="24"/>
        </w:rPr>
        <w:t xml:space="preserve"> 30.03.2018 года в 22 часа 45 минуты на пульт подразделения пожарной охраны поступило сообщение о пожаре в строении бани, предназначенном для проживания расположенном по адресу: Омская область, Омский район п. им. Комиссарова ул. Комиссарова, 8. По прибытию первого подразделения пожарной охраны к месту пожара, наблюдалось открытое горение внутри бани. В 23 часа 18 минут сотрудниками пожарной охраны в помещении бани, обнаружен обгоревший труп мужчины 1953 г.р. В результате пожара повреждена внутренняя отдела бани на площади 18 кв. м. Предположительной причиной смерти людей явилось отравление продуктами горения. Предварительной причиной пожара послужило неосторожное обращение с огнем при курении. Материальный ущерб устанавливается.</w:t>
      </w:r>
      <w:r w:rsidR="00442B67" w:rsidRPr="00442B67">
        <w:t xml:space="preserve"> </w:t>
      </w:r>
    </w:p>
    <w:p w:rsidR="00442B67" w:rsidRDefault="00442B67" w:rsidP="00CC59E7">
      <w:pPr>
        <w:pStyle w:val="a3"/>
        <w:ind w:firstLine="709"/>
        <w:jc w:val="both"/>
      </w:pPr>
    </w:p>
    <w:p w:rsidR="00442B67" w:rsidRDefault="00442B67" w:rsidP="00CC59E7">
      <w:pPr>
        <w:pStyle w:val="a3"/>
        <w:ind w:firstLine="709"/>
        <w:jc w:val="both"/>
      </w:pPr>
    </w:p>
    <w:p w:rsidR="00442B67" w:rsidRPr="00442B67" w:rsidRDefault="00442B67" w:rsidP="00442B6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2B67">
        <w:rPr>
          <w:rFonts w:ascii="Times New Roman" w:hAnsi="Times New Roman" w:cs="Times New Roman"/>
          <w:sz w:val="24"/>
          <w:szCs w:val="24"/>
        </w:rPr>
        <w:t>ТОНД</w:t>
      </w:r>
      <w:bookmarkStart w:id="0" w:name="_GoBack"/>
      <w:bookmarkEnd w:id="0"/>
      <w:r w:rsidRPr="00442B6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42B6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42B67">
        <w:rPr>
          <w:rFonts w:ascii="Times New Roman" w:hAnsi="Times New Roman" w:cs="Times New Roman"/>
          <w:sz w:val="24"/>
          <w:szCs w:val="24"/>
        </w:rPr>
        <w:t xml:space="preserve"> Омского района</w:t>
      </w:r>
    </w:p>
    <w:sectPr w:rsidR="00442B67" w:rsidRPr="0044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0D"/>
    <w:rsid w:val="00442B67"/>
    <w:rsid w:val="00B60D3B"/>
    <w:rsid w:val="00CC59E7"/>
    <w:rsid w:val="00E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9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9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2018-04-10T11:42:00Z</dcterms:created>
  <dcterms:modified xsi:type="dcterms:W3CDTF">2018-04-10T11:47:00Z</dcterms:modified>
</cp:coreProperties>
</file>