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2" w:rsidRDefault="00CA7B92" w:rsidP="0041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Регистрируйте</w:t>
      </w:r>
      <w:r w:rsidR="00DC7605"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аво собственности своевременно</w:t>
      </w:r>
    </w:p>
    <w:p w:rsidR="00CA7B92" w:rsidRDefault="00CA7B92" w:rsidP="0041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C42" w:rsidRDefault="00DC7605" w:rsidP="00D24C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C42">
        <w:rPr>
          <w:rFonts w:ascii="Times New Roman" w:hAnsi="Times New Roman" w:cs="Times New Roman"/>
          <w:i/>
          <w:sz w:val="28"/>
          <w:szCs w:val="28"/>
        </w:rPr>
        <w:t xml:space="preserve">С какими ситуациями сегодня могут столкнуться правообладатели, </w:t>
      </w:r>
    </w:p>
    <w:p w:rsidR="00D24C42" w:rsidRDefault="00DC7605" w:rsidP="00D24C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C42">
        <w:rPr>
          <w:rFonts w:ascii="Times New Roman" w:hAnsi="Times New Roman" w:cs="Times New Roman"/>
          <w:i/>
          <w:sz w:val="28"/>
          <w:szCs w:val="28"/>
        </w:rPr>
        <w:t xml:space="preserve">имея объекты недвижимости, право собственности на которые </w:t>
      </w:r>
    </w:p>
    <w:p w:rsidR="0079478C" w:rsidRPr="00D24C42" w:rsidRDefault="00DC7605" w:rsidP="00D24C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C42">
        <w:rPr>
          <w:rFonts w:ascii="Times New Roman" w:hAnsi="Times New Roman" w:cs="Times New Roman"/>
          <w:i/>
          <w:sz w:val="28"/>
          <w:szCs w:val="28"/>
        </w:rPr>
        <w:t>возникло до со</w:t>
      </w:r>
      <w:r w:rsidR="00385FBA" w:rsidRPr="00D24C42">
        <w:rPr>
          <w:rFonts w:ascii="Times New Roman" w:hAnsi="Times New Roman" w:cs="Times New Roman"/>
          <w:i/>
          <w:sz w:val="28"/>
          <w:szCs w:val="28"/>
        </w:rPr>
        <w:t>здания органа регистрации права</w:t>
      </w:r>
      <w:r w:rsidR="00D24C42">
        <w:rPr>
          <w:rFonts w:ascii="Times New Roman" w:hAnsi="Times New Roman" w:cs="Times New Roman"/>
          <w:i/>
          <w:sz w:val="28"/>
          <w:szCs w:val="28"/>
        </w:rPr>
        <w:t>.</w:t>
      </w:r>
    </w:p>
    <w:p w:rsidR="004171BD" w:rsidRDefault="004171BD" w:rsidP="0041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18" w:rsidRPr="00084668" w:rsidRDefault="00164918" w:rsidP="0079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8C">
        <w:rPr>
          <w:rFonts w:ascii="Times New Roman" w:hAnsi="Times New Roman" w:cs="Times New Roman"/>
          <w:sz w:val="28"/>
          <w:szCs w:val="28"/>
        </w:rPr>
        <w:t xml:space="preserve">Сегодня многие владельцы земельных участков, объектов капитального строительства (квартира, нежилое здание, жилой дом, нежилое помещение, сооружение и </w:t>
      </w:r>
      <w:proofErr w:type="spellStart"/>
      <w:proofErr w:type="gramStart"/>
      <w:r w:rsidRPr="0079478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9478C">
        <w:rPr>
          <w:rFonts w:ascii="Times New Roman" w:hAnsi="Times New Roman" w:cs="Times New Roman"/>
          <w:sz w:val="28"/>
          <w:szCs w:val="28"/>
        </w:rPr>
        <w:t xml:space="preserve">), имея на руках тот или иной акт о предоставлении земельного участка на праве </w:t>
      </w:r>
      <w:r w:rsidR="00DC24D2" w:rsidRPr="0079478C">
        <w:rPr>
          <w:rFonts w:ascii="Times New Roman" w:hAnsi="Times New Roman" w:cs="Times New Roman"/>
          <w:sz w:val="28"/>
          <w:szCs w:val="28"/>
        </w:rPr>
        <w:t>пожизненного</w:t>
      </w:r>
      <w:r w:rsidRPr="0079478C">
        <w:rPr>
          <w:rFonts w:ascii="Times New Roman" w:hAnsi="Times New Roman" w:cs="Times New Roman"/>
          <w:sz w:val="28"/>
          <w:szCs w:val="28"/>
        </w:rPr>
        <w:t xml:space="preserve"> наследуемого владения или постоянного (</w:t>
      </w:r>
      <w:r w:rsidR="00DC24D2" w:rsidRPr="0079478C">
        <w:rPr>
          <w:rFonts w:ascii="Times New Roman" w:hAnsi="Times New Roman" w:cs="Times New Roman"/>
          <w:sz w:val="28"/>
          <w:szCs w:val="28"/>
        </w:rPr>
        <w:t>бессрочного</w:t>
      </w:r>
      <w:r w:rsidRPr="0079478C">
        <w:rPr>
          <w:rFonts w:ascii="Times New Roman" w:hAnsi="Times New Roman" w:cs="Times New Roman"/>
          <w:sz w:val="28"/>
          <w:szCs w:val="28"/>
        </w:rPr>
        <w:t>) пользования, свидетельство, договор мены, договор купли-продажи</w:t>
      </w:r>
      <w:r w:rsidR="00DC24D2" w:rsidRPr="0079478C">
        <w:rPr>
          <w:rFonts w:ascii="Times New Roman" w:hAnsi="Times New Roman" w:cs="Times New Roman"/>
          <w:sz w:val="28"/>
          <w:szCs w:val="28"/>
        </w:rPr>
        <w:t xml:space="preserve"> и другие правоустанавливающие документы, заключенные до 11.01.1999</w:t>
      </w:r>
      <w:r w:rsidR="004171BD">
        <w:rPr>
          <w:rFonts w:ascii="Times New Roman" w:hAnsi="Times New Roman" w:cs="Times New Roman"/>
          <w:sz w:val="28"/>
          <w:szCs w:val="28"/>
        </w:rPr>
        <w:t xml:space="preserve"> </w:t>
      </w:r>
      <w:r w:rsidR="00DC24D2" w:rsidRPr="0079478C">
        <w:rPr>
          <w:rFonts w:ascii="Times New Roman" w:hAnsi="Times New Roman" w:cs="Times New Roman"/>
          <w:sz w:val="28"/>
          <w:szCs w:val="28"/>
        </w:rPr>
        <w:t xml:space="preserve">года, полагают, что являются полноправными собственниками данных объектов </w:t>
      </w:r>
      <w:r w:rsidR="00DC24D2" w:rsidRPr="00084668">
        <w:rPr>
          <w:rFonts w:ascii="Times New Roman" w:hAnsi="Times New Roman" w:cs="Times New Roman"/>
          <w:sz w:val="28"/>
          <w:szCs w:val="28"/>
        </w:rPr>
        <w:t>недвижимост</w:t>
      </w:r>
      <w:r w:rsidR="004171BD" w:rsidRPr="00084668">
        <w:rPr>
          <w:rFonts w:ascii="Times New Roman" w:hAnsi="Times New Roman" w:cs="Times New Roman"/>
          <w:sz w:val="28"/>
          <w:szCs w:val="28"/>
        </w:rPr>
        <w:t>и. Э</w:t>
      </w:r>
      <w:r w:rsidR="00DC24D2" w:rsidRPr="00084668">
        <w:rPr>
          <w:rFonts w:ascii="Times New Roman" w:hAnsi="Times New Roman" w:cs="Times New Roman"/>
          <w:sz w:val="28"/>
          <w:szCs w:val="28"/>
        </w:rPr>
        <w:t>то</w:t>
      </w:r>
      <w:r w:rsidR="004171BD" w:rsidRPr="00084668">
        <w:rPr>
          <w:rFonts w:ascii="Times New Roman" w:hAnsi="Times New Roman" w:cs="Times New Roman"/>
          <w:sz w:val="28"/>
          <w:szCs w:val="28"/>
        </w:rPr>
        <w:t>,</w:t>
      </w:r>
      <w:r w:rsidR="00DC24D2" w:rsidRPr="00084668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4171BD" w:rsidRPr="00084668">
        <w:rPr>
          <w:rFonts w:ascii="Times New Roman" w:hAnsi="Times New Roman" w:cs="Times New Roman"/>
          <w:sz w:val="28"/>
          <w:szCs w:val="28"/>
        </w:rPr>
        <w:t>,</w:t>
      </w:r>
      <w:r w:rsidR="00DC24D2" w:rsidRPr="00084668">
        <w:rPr>
          <w:rFonts w:ascii="Times New Roman" w:hAnsi="Times New Roman" w:cs="Times New Roman"/>
          <w:sz w:val="28"/>
          <w:szCs w:val="28"/>
        </w:rPr>
        <w:t xml:space="preserve"> так, но в дальнейшем при совершении каких-либо сделок (купля-продажа, дарение, вступление в наследство, мена и др.)</w:t>
      </w:r>
      <w:r w:rsidR="004171BD" w:rsidRPr="00084668">
        <w:rPr>
          <w:rFonts w:ascii="Times New Roman" w:hAnsi="Times New Roman" w:cs="Times New Roman"/>
          <w:sz w:val="28"/>
          <w:szCs w:val="28"/>
        </w:rPr>
        <w:t xml:space="preserve"> они</w:t>
      </w:r>
      <w:r w:rsidR="00DC24D2" w:rsidRPr="00084668">
        <w:rPr>
          <w:rFonts w:ascii="Times New Roman" w:hAnsi="Times New Roman" w:cs="Times New Roman"/>
          <w:sz w:val="28"/>
          <w:szCs w:val="28"/>
        </w:rPr>
        <w:t xml:space="preserve"> могут столкнут</w:t>
      </w:r>
      <w:r w:rsidR="004171BD" w:rsidRPr="00084668">
        <w:rPr>
          <w:rFonts w:ascii="Times New Roman" w:hAnsi="Times New Roman" w:cs="Times New Roman"/>
          <w:sz w:val="28"/>
          <w:szCs w:val="28"/>
        </w:rPr>
        <w:t>ь</w:t>
      </w:r>
      <w:r w:rsidR="00DC24D2" w:rsidRPr="00084668">
        <w:rPr>
          <w:rFonts w:ascii="Times New Roman" w:hAnsi="Times New Roman" w:cs="Times New Roman"/>
          <w:sz w:val="28"/>
          <w:szCs w:val="28"/>
        </w:rPr>
        <w:t>ся с различными проблемами и вопросами.</w:t>
      </w:r>
    </w:p>
    <w:p w:rsidR="00927CC3" w:rsidRPr="00084668" w:rsidRDefault="00DC24D2" w:rsidP="0079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68">
        <w:rPr>
          <w:rFonts w:ascii="Times New Roman" w:hAnsi="Times New Roman" w:cs="Times New Roman"/>
          <w:sz w:val="28"/>
          <w:szCs w:val="28"/>
        </w:rPr>
        <w:t>Указанная ситуация не противоречит законодательству, но следует иметь в виду, что проведение сделки с такими объектами недвижимости в обязательном порядке потребует предварительной регистрации права собственности на него. Одно дело, когда сделка не требует спешки. Другой вопрос, когда по тем или иным причинам время для сделки ограничено и на счету практически каждый час.</w:t>
      </w:r>
    </w:p>
    <w:p w:rsidR="00927CC3" w:rsidRPr="00084668" w:rsidRDefault="00927CC3" w:rsidP="00794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668">
        <w:rPr>
          <w:rFonts w:ascii="Times New Roman" w:hAnsi="Times New Roman"/>
          <w:sz w:val="28"/>
          <w:szCs w:val="28"/>
        </w:rPr>
        <w:t>В 2012 году организациями технической инвентаризации в рамках исполнения государственного контракта от 07.12.2011 № 165-Д «Обеспечение условий перехода к государственному кадастровому учету зданий, сооружений, помещений, объектов незавершенного строительства к 2013 году (III этап)» была передана техническая документация на объекты капитального строительства для постановки на государственный кадастровый учет таких объектов.</w:t>
      </w:r>
    </w:p>
    <w:p w:rsidR="00927CC3" w:rsidRPr="00084668" w:rsidRDefault="00927CC3" w:rsidP="00794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668">
        <w:rPr>
          <w:rFonts w:ascii="Times New Roman" w:hAnsi="Times New Roman"/>
          <w:sz w:val="28"/>
          <w:szCs w:val="28"/>
        </w:rPr>
        <w:t>При наличии на руках правоустанавливающих документов</w:t>
      </w:r>
      <w:r w:rsidR="004171BD" w:rsidRPr="00084668">
        <w:rPr>
          <w:rFonts w:ascii="Times New Roman" w:hAnsi="Times New Roman"/>
          <w:sz w:val="28"/>
          <w:szCs w:val="28"/>
        </w:rPr>
        <w:t>, выданных</w:t>
      </w:r>
      <w:r w:rsidRPr="00084668">
        <w:rPr>
          <w:rFonts w:ascii="Times New Roman" w:hAnsi="Times New Roman"/>
          <w:sz w:val="28"/>
          <w:szCs w:val="28"/>
        </w:rPr>
        <w:t xml:space="preserve"> до 1999 года</w:t>
      </w:r>
      <w:r w:rsidR="004171BD" w:rsidRPr="00084668">
        <w:rPr>
          <w:rFonts w:ascii="Times New Roman" w:hAnsi="Times New Roman"/>
          <w:sz w:val="28"/>
          <w:szCs w:val="28"/>
        </w:rPr>
        <w:t>,</w:t>
      </w:r>
      <w:r w:rsidRPr="00084668">
        <w:rPr>
          <w:rFonts w:ascii="Times New Roman" w:hAnsi="Times New Roman"/>
          <w:sz w:val="28"/>
          <w:szCs w:val="28"/>
        </w:rPr>
        <w:t xml:space="preserve"> и устаревшей технической докум</w:t>
      </w:r>
      <w:r w:rsidR="004171BD" w:rsidRPr="00084668">
        <w:rPr>
          <w:rFonts w:ascii="Times New Roman" w:hAnsi="Times New Roman"/>
          <w:sz w:val="28"/>
          <w:szCs w:val="28"/>
        </w:rPr>
        <w:t>ентации на объекты недвижимости</w:t>
      </w:r>
      <w:r w:rsidRPr="00084668">
        <w:rPr>
          <w:rFonts w:ascii="Times New Roman" w:hAnsi="Times New Roman"/>
          <w:sz w:val="28"/>
          <w:szCs w:val="28"/>
        </w:rPr>
        <w:t xml:space="preserve"> можно столкнуться с разночтени</w:t>
      </w:r>
      <w:r w:rsidR="0079478C" w:rsidRPr="00084668">
        <w:rPr>
          <w:rFonts w:ascii="Times New Roman" w:hAnsi="Times New Roman"/>
          <w:sz w:val="28"/>
          <w:szCs w:val="28"/>
        </w:rPr>
        <w:t>ем</w:t>
      </w:r>
      <w:r w:rsidRPr="00084668">
        <w:rPr>
          <w:rFonts w:ascii="Times New Roman" w:hAnsi="Times New Roman"/>
          <w:sz w:val="28"/>
          <w:szCs w:val="28"/>
        </w:rPr>
        <w:t xml:space="preserve"> характеристик</w:t>
      </w:r>
      <w:r w:rsidR="0079478C" w:rsidRPr="00084668">
        <w:rPr>
          <w:rFonts w:ascii="Times New Roman" w:hAnsi="Times New Roman"/>
          <w:sz w:val="28"/>
          <w:szCs w:val="28"/>
        </w:rPr>
        <w:t xml:space="preserve"> (адрес, площадь, этаж и др.)</w:t>
      </w:r>
      <w:r w:rsidRPr="00084668">
        <w:rPr>
          <w:rFonts w:ascii="Times New Roman" w:hAnsi="Times New Roman"/>
          <w:sz w:val="28"/>
          <w:szCs w:val="28"/>
        </w:rPr>
        <w:t xml:space="preserve"> объекта невидимости, содержащихся</w:t>
      </w:r>
      <w:r w:rsidR="00886CEF" w:rsidRPr="00084668">
        <w:rPr>
          <w:rFonts w:ascii="Times New Roman" w:hAnsi="Times New Roman"/>
          <w:sz w:val="28"/>
          <w:szCs w:val="28"/>
        </w:rPr>
        <w:t xml:space="preserve"> в</w:t>
      </w:r>
      <w:r w:rsidRPr="00084668">
        <w:rPr>
          <w:rFonts w:ascii="Times New Roman" w:hAnsi="Times New Roman"/>
          <w:sz w:val="28"/>
          <w:szCs w:val="28"/>
        </w:rPr>
        <w:t xml:space="preserve"> Едино</w:t>
      </w:r>
      <w:r w:rsidR="00886CEF" w:rsidRPr="00084668">
        <w:rPr>
          <w:rFonts w:ascii="Times New Roman" w:hAnsi="Times New Roman"/>
          <w:sz w:val="28"/>
          <w:szCs w:val="28"/>
        </w:rPr>
        <w:t>м</w:t>
      </w:r>
      <w:r w:rsidRPr="00084668">
        <w:rPr>
          <w:rFonts w:ascii="Times New Roman" w:hAnsi="Times New Roman"/>
          <w:sz w:val="28"/>
          <w:szCs w:val="28"/>
        </w:rPr>
        <w:t xml:space="preserve"> государственном реестре недвижимости (внесенные согласно технической док</w:t>
      </w:r>
      <w:r w:rsidR="0079478C" w:rsidRPr="00084668">
        <w:rPr>
          <w:rFonts w:ascii="Times New Roman" w:hAnsi="Times New Roman"/>
          <w:sz w:val="28"/>
          <w:szCs w:val="28"/>
        </w:rPr>
        <w:t>ументации</w:t>
      </w:r>
      <w:r w:rsidRPr="00084668">
        <w:rPr>
          <w:rFonts w:ascii="Times New Roman" w:hAnsi="Times New Roman"/>
          <w:sz w:val="28"/>
          <w:szCs w:val="28"/>
        </w:rPr>
        <w:t>)</w:t>
      </w:r>
      <w:r w:rsidR="0079478C" w:rsidRPr="00084668">
        <w:rPr>
          <w:rFonts w:ascii="Times New Roman" w:hAnsi="Times New Roman"/>
          <w:sz w:val="28"/>
          <w:szCs w:val="28"/>
        </w:rPr>
        <w:t>, и характеристик, указанных в документах собственника.</w:t>
      </w:r>
    </w:p>
    <w:p w:rsidR="0079478C" w:rsidRPr="00084668" w:rsidRDefault="0079478C" w:rsidP="00794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668">
        <w:rPr>
          <w:rFonts w:ascii="Times New Roman" w:hAnsi="Times New Roman"/>
          <w:sz w:val="28"/>
          <w:szCs w:val="28"/>
        </w:rPr>
        <w:t>Данные разночтения могут возникнуть в случае предоставления организацией техниче</w:t>
      </w:r>
      <w:r w:rsidR="00076267" w:rsidRPr="00084668">
        <w:rPr>
          <w:rFonts w:ascii="Times New Roman" w:hAnsi="Times New Roman"/>
          <w:sz w:val="28"/>
          <w:szCs w:val="28"/>
        </w:rPr>
        <w:t>ской инвентаризации более поздней документации (на более позднюю</w:t>
      </w:r>
      <w:r w:rsidRPr="00084668">
        <w:rPr>
          <w:rFonts w:ascii="Times New Roman" w:hAnsi="Times New Roman"/>
          <w:sz w:val="28"/>
          <w:szCs w:val="28"/>
        </w:rPr>
        <w:t xml:space="preserve"> дату инвентаризации), а также при наличии самовольных перепланировок, возведения пристроек, которые не были своевременно узаконены. </w:t>
      </w:r>
    </w:p>
    <w:p w:rsidR="00CA7C12" w:rsidRPr="00084668" w:rsidRDefault="003B6A46" w:rsidP="00A54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68">
        <w:rPr>
          <w:rFonts w:ascii="Times New Roman" w:hAnsi="Times New Roman" w:cs="Times New Roman"/>
          <w:sz w:val="28"/>
          <w:szCs w:val="28"/>
        </w:rPr>
        <w:t>В данных обстоятельствах срок осуществл</w:t>
      </w:r>
      <w:r w:rsidR="00A54B0A" w:rsidRPr="00084668">
        <w:rPr>
          <w:rFonts w:ascii="Times New Roman" w:hAnsi="Times New Roman" w:cs="Times New Roman"/>
          <w:sz w:val="28"/>
          <w:szCs w:val="28"/>
        </w:rPr>
        <w:t>ения</w:t>
      </w:r>
      <w:r w:rsidR="00076267" w:rsidRPr="00084668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84668">
        <w:rPr>
          <w:rFonts w:ascii="Times New Roman" w:hAnsi="Times New Roman" w:cs="Times New Roman"/>
          <w:sz w:val="28"/>
          <w:szCs w:val="28"/>
        </w:rPr>
        <w:t xml:space="preserve"> права может быть увеличен</w:t>
      </w:r>
      <w:r w:rsidR="00CA7C12" w:rsidRPr="00084668">
        <w:rPr>
          <w:rFonts w:ascii="Times New Roman" w:hAnsi="Times New Roman" w:cs="Times New Roman"/>
          <w:sz w:val="28"/>
          <w:szCs w:val="28"/>
        </w:rPr>
        <w:t xml:space="preserve">, государственная регистрация прав может быть </w:t>
      </w:r>
      <w:r w:rsidR="00A54B0A" w:rsidRPr="00084668">
        <w:rPr>
          <w:rFonts w:ascii="Times New Roman" w:hAnsi="Times New Roman" w:cs="Times New Roman"/>
          <w:sz w:val="28"/>
          <w:szCs w:val="28"/>
        </w:rPr>
        <w:t>приостановлена</w:t>
      </w:r>
      <w:r w:rsidR="00CA7C12" w:rsidRPr="00084668">
        <w:rPr>
          <w:rFonts w:ascii="Times New Roman" w:hAnsi="Times New Roman" w:cs="Times New Roman"/>
          <w:sz w:val="28"/>
          <w:szCs w:val="28"/>
        </w:rPr>
        <w:t xml:space="preserve"> по решению государственн</w:t>
      </w:r>
      <w:r w:rsidR="00076267" w:rsidRPr="00084668">
        <w:rPr>
          <w:rFonts w:ascii="Times New Roman" w:hAnsi="Times New Roman" w:cs="Times New Roman"/>
          <w:sz w:val="28"/>
          <w:szCs w:val="28"/>
        </w:rPr>
        <w:t xml:space="preserve">ого регистратора прав в случае </w:t>
      </w:r>
      <w:r w:rsidR="00A54B0A" w:rsidRPr="00084668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CA7C12" w:rsidRPr="00084668">
        <w:rPr>
          <w:rFonts w:ascii="Times New Roman" w:hAnsi="Times New Roman" w:cs="Times New Roman"/>
          <w:sz w:val="28"/>
          <w:szCs w:val="28"/>
        </w:rPr>
        <w:t>противоречи</w:t>
      </w:r>
      <w:r w:rsidR="00A54B0A" w:rsidRPr="00084668">
        <w:rPr>
          <w:rFonts w:ascii="Times New Roman" w:hAnsi="Times New Roman" w:cs="Times New Roman"/>
          <w:sz w:val="28"/>
          <w:szCs w:val="28"/>
        </w:rPr>
        <w:t>й</w:t>
      </w:r>
      <w:r w:rsidR="00CA7C12" w:rsidRPr="00084668">
        <w:rPr>
          <w:rFonts w:ascii="Times New Roman" w:hAnsi="Times New Roman" w:cs="Times New Roman"/>
          <w:sz w:val="28"/>
          <w:szCs w:val="28"/>
        </w:rPr>
        <w:t xml:space="preserve"> между сведениями об объекте недвижимости, </w:t>
      </w:r>
      <w:r w:rsidR="00CA7C12" w:rsidRPr="00084668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содержащимися в представленных заявителем документах, и сведениями Единого государственного реестра недвижимости о таком объекте недвижимости. </w:t>
      </w:r>
    </w:p>
    <w:p w:rsidR="004B432B" w:rsidRPr="00084668" w:rsidRDefault="004B432B" w:rsidP="0079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68">
        <w:rPr>
          <w:rFonts w:ascii="Times New Roman" w:hAnsi="Times New Roman" w:cs="Times New Roman"/>
          <w:sz w:val="28"/>
          <w:szCs w:val="28"/>
        </w:rPr>
        <w:t>Во избежание таких ситуаций</w:t>
      </w:r>
      <w:r w:rsidR="00A54B0A" w:rsidRPr="00084668">
        <w:rPr>
          <w:rFonts w:ascii="Times New Roman" w:hAnsi="Times New Roman" w:cs="Times New Roman"/>
          <w:sz w:val="28"/>
          <w:szCs w:val="28"/>
        </w:rPr>
        <w:t>, которые могут привести к отказу потенциального покупателя от сделки</w:t>
      </w:r>
      <w:r w:rsidRPr="00084668">
        <w:rPr>
          <w:rFonts w:ascii="Times New Roman" w:hAnsi="Times New Roman" w:cs="Times New Roman"/>
          <w:sz w:val="28"/>
          <w:szCs w:val="28"/>
        </w:rPr>
        <w:t xml:space="preserve">, да и просто для того, чтобы привести документы на объект недвижимости в порядок, </w:t>
      </w:r>
      <w:r w:rsidR="00076267" w:rsidRPr="0008466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84668">
        <w:rPr>
          <w:rFonts w:ascii="Times New Roman" w:hAnsi="Times New Roman" w:cs="Times New Roman"/>
          <w:sz w:val="28"/>
          <w:szCs w:val="28"/>
        </w:rPr>
        <w:t>заблаговременного зарегистрировать свое право собственности.</w:t>
      </w:r>
    </w:p>
    <w:p w:rsidR="0079478C" w:rsidRPr="00084668" w:rsidRDefault="0079478C" w:rsidP="00076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20E" w:rsidRPr="00084668" w:rsidRDefault="0006520E" w:rsidP="000652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Бондарь,</w:t>
      </w:r>
    </w:p>
    <w:p w:rsidR="0035090D" w:rsidRPr="00084668" w:rsidRDefault="0006520E" w:rsidP="000652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5090D"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лавный специалист</w:t>
      </w: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-эксперт</w:t>
      </w:r>
      <w:r w:rsidR="0035090D"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</w:p>
    <w:p w:rsidR="0006520E" w:rsidRPr="00084668" w:rsidRDefault="0035090D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качества данных ЕГРН</w:t>
      </w:r>
    </w:p>
    <w:p w:rsidR="0006520E" w:rsidRPr="00084668" w:rsidRDefault="0006520E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</w:t>
      </w:r>
    </w:p>
    <w:p w:rsidR="00927CC3" w:rsidRDefault="0006520E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Омской области.</w:t>
      </w: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8C" w:rsidRDefault="0079478C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90D" w:rsidRPr="0006520E" w:rsidRDefault="0035090D" w:rsidP="00065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5090D" w:rsidRPr="0006520E" w:rsidSect="00763E5A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50A"/>
    <w:multiLevelType w:val="multilevel"/>
    <w:tmpl w:val="175C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A4955"/>
    <w:multiLevelType w:val="multilevel"/>
    <w:tmpl w:val="04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BD"/>
    <w:rsid w:val="00007058"/>
    <w:rsid w:val="00045943"/>
    <w:rsid w:val="0006520E"/>
    <w:rsid w:val="00076267"/>
    <w:rsid w:val="00084668"/>
    <w:rsid w:val="00084984"/>
    <w:rsid w:val="000A2792"/>
    <w:rsid w:val="000C7673"/>
    <w:rsid w:val="00117CB3"/>
    <w:rsid w:val="00164918"/>
    <w:rsid w:val="001C1589"/>
    <w:rsid w:val="001F14B0"/>
    <w:rsid w:val="00203609"/>
    <w:rsid w:val="00206C34"/>
    <w:rsid w:val="002459D2"/>
    <w:rsid w:val="00310BF0"/>
    <w:rsid w:val="00311447"/>
    <w:rsid w:val="00321FC2"/>
    <w:rsid w:val="0035090D"/>
    <w:rsid w:val="0037744D"/>
    <w:rsid w:val="00385FBA"/>
    <w:rsid w:val="003A7EF2"/>
    <w:rsid w:val="003B6A46"/>
    <w:rsid w:val="003C2BD8"/>
    <w:rsid w:val="004171BD"/>
    <w:rsid w:val="0043711C"/>
    <w:rsid w:val="004B432B"/>
    <w:rsid w:val="00510DA1"/>
    <w:rsid w:val="00520578"/>
    <w:rsid w:val="00557194"/>
    <w:rsid w:val="00576312"/>
    <w:rsid w:val="00582173"/>
    <w:rsid w:val="005854B7"/>
    <w:rsid w:val="00622C79"/>
    <w:rsid w:val="006867BD"/>
    <w:rsid w:val="006A718C"/>
    <w:rsid w:val="006B53DA"/>
    <w:rsid w:val="006C0232"/>
    <w:rsid w:val="00763E5A"/>
    <w:rsid w:val="0079478C"/>
    <w:rsid w:val="007E74F5"/>
    <w:rsid w:val="008561EE"/>
    <w:rsid w:val="00886CEF"/>
    <w:rsid w:val="008C3BFC"/>
    <w:rsid w:val="009216DA"/>
    <w:rsid w:val="00927CC3"/>
    <w:rsid w:val="00935C2E"/>
    <w:rsid w:val="00966320"/>
    <w:rsid w:val="009A3EC3"/>
    <w:rsid w:val="009D3611"/>
    <w:rsid w:val="009F0558"/>
    <w:rsid w:val="00A2176A"/>
    <w:rsid w:val="00A54B0A"/>
    <w:rsid w:val="00A550C2"/>
    <w:rsid w:val="00A57351"/>
    <w:rsid w:val="00A66C23"/>
    <w:rsid w:val="00AA056C"/>
    <w:rsid w:val="00B94100"/>
    <w:rsid w:val="00BA2854"/>
    <w:rsid w:val="00C57F7A"/>
    <w:rsid w:val="00C6659F"/>
    <w:rsid w:val="00CA7B92"/>
    <w:rsid w:val="00CA7C12"/>
    <w:rsid w:val="00D113C6"/>
    <w:rsid w:val="00D13D71"/>
    <w:rsid w:val="00D24C42"/>
    <w:rsid w:val="00D6129A"/>
    <w:rsid w:val="00D650B3"/>
    <w:rsid w:val="00DC24D2"/>
    <w:rsid w:val="00DC7605"/>
    <w:rsid w:val="00E37BAC"/>
    <w:rsid w:val="00E40FE1"/>
    <w:rsid w:val="00E80F9B"/>
    <w:rsid w:val="00F220AE"/>
    <w:rsid w:val="00F4446B"/>
    <w:rsid w:val="00F74201"/>
    <w:rsid w:val="00FE17F0"/>
    <w:rsid w:val="00FF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2E"/>
  </w:style>
  <w:style w:type="paragraph" w:styleId="2">
    <w:name w:val="heading 2"/>
    <w:basedOn w:val="a"/>
    <w:link w:val="20"/>
    <w:uiPriority w:val="9"/>
    <w:qFormat/>
    <w:rsid w:val="00856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6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1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561EE"/>
  </w:style>
  <w:style w:type="character" w:styleId="a4">
    <w:name w:val="Hyperlink"/>
    <w:basedOn w:val="a0"/>
    <w:uiPriority w:val="99"/>
    <w:unhideWhenUsed/>
    <w:rsid w:val="007E74F5"/>
    <w:rPr>
      <w:color w:val="0000FF"/>
      <w:u w:val="single"/>
    </w:rPr>
  </w:style>
  <w:style w:type="character" w:customStyle="1" w:styleId="1">
    <w:name w:val="Название1"/>
    <w:basedOn w:val="a0"/>
    <w:rsid w:val="007E74F5"/>
  </w:style>
  <w:style w:type="character" w:customStyle="1" w:styleId="10">
    <w:name w:val="Дата1"/>
    <w:basedOn w:val="a0"/>
    <w:rsid w:val="007E74F5"/>
  </w:style>
  <w:style w:type="paragraph" w:styleId="a5">
    <w:name w:val="Balloon Text"/>
    <w:basedOn w:val="a"/>
    <w:link w:val="a6"/>
    <w:uiPriority w:val="99"/>
    <w:semiHidden/>
    <w:unhideWhenUsed/>
    <w:rsid w:val="003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Bondar_ei</dc:creator>
  <cp:keywords/>
  <dc:description/>
  <cp:lastModifiedBy>kozlov</cp:lastModifiedBy>
  <cp:revision>15</cp:revision>
  <cp:lastPrinted>2019-01-29T05:14:00Z</cp:lastPrinted>
  <dcterms:created xsi:type="dcterms:W3CDTF">2019-01-14T02:49:00Z</dcterms:created>
  <dcterms:modified xsi:type="dcterms:W3CDTF">2019-05-21T07:49:00Z</dcterms:modified>
</cp:coreProperties>
</file>