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F5" w:rsidRDefault="009E54F5" w:rsidP="00FB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Управление Росреестра напоминает о необходимости проведения профилактических противопожарных мероприятий на территории Омской области</w:t>
      </w:r>
    </w:p>
    <w:p w:rsidR="00FB6D6D" w:rsidRPr="00FB6D6D" w:rsidRDefault="00FB6D6D" w:rsidP="00FB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E54F5" w:rsidRPr="00FB6D6D" w:rsidRDefault="00FB6D6D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В осенний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 вплоть до наступления холодов</w:t>
      </w:r>
      <w:r w:rsidR="009E54F5" w:rsidRPr="00FB6D6D">
        <w:rPr>
          <w:rFonts w:ascii="Times New Roman" w:eastAsia="Times New Roman" w:hAnsi="Times New Roman" w:cs="Times New Roman"/>
          <w:sz w:val="28"/>
          <w:szCs w:val="28"/>
        </w:rPr>
        <w:t>, когда высыхает травяной покров, выросший в текущем году, риск возникновения лесного пожара по-прежнему высок. Лесные пожары наносят народному хозяйству громадный и разнообразный ущерб. От них страдают, а нередко и гибнут леса, заготовленная древесина, постройки в лесу. После возникновения пожаров усыхают не только поврежденные, но и здоровые деревья.</w:t>
      </w:r>
    </w:p>
    <w:p w:rsidR="009E54F5" w:rsidRPr="00FB6D6D" w:rsidRDefault="009E54F5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Под влиянием огня минеральный слой почвы уплотняется, образуя непроницаемую для воды и воздуха корку. Отмершие корни усохших деревьев не высасывают воду из нижних слоев почвы, в результате чего происходит заболачивание всей площади.</w:t>
      </w:r>
    </w:p>
    <w:p w:rsidR="009E54F5" w:rsidRPr="00FB6D6D" w:rsidRDefault="009E54F5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лесных пожаров возникает по вине человека. Для их предупреждения необходимо проводить профилактические мероприятия. Лесные пожары уничтожают или разгоняют зверей и птиц, а в лесах </w:t>
      </w:r>
      <w:proofErr w:type="spellStart"/>
      <w:r w:rsidRPr="00FB6D6D">
        <w:rPr>
          <w:rFonts w:ascii="Times New Roman" w:eastAsia="Times New Roman" w:hAnsi="Times New Roman" w:cs="Times New Roman"/>
          <w:sz w:val="28"/>
          <w:szCs w:val="28"/>
        </w:rPr>
        <w:t>водоохранного</w:t>
      </w:r>
      <w:proofErr w:type="spellEnd"/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 значения пожары нарушают водный режим местности, способствуют обмелению рек, размыву берегов и ухудшению речного судоходства. Наконец, пожары уничтожают запасы травы, сена, торфа, снижают урожай ягод, грибов.</w:t>
      </w:r>
    </w:p>
    <w:p w:rsidR="009E54F5" w:rsidRPr="00FB6D6D" w:rsidRDefault="009E54F5" w:rsidP="003F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Лесные пожары возникают от неосторожного обращения с огнем и несоблюдения правил пожарной безопасности в лесу. Непогашенный косте</w:t>
      </w:r>
      <w:r w:rsidR="003F5C74">
        <w:rPr>
          <w:rFonts w:ascii="Times New Roman" w:eastAsia="Times New Roman" w:hAnsi="Times New Roman" w:cs="Times New Roman"/>
          <w:sz w:val="28"/>
          <w:szCs w:val="28"/>
        </w:rPr>
        <w:t>р, брошенная спичка или окурок –</w:t>
      </w:r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 все это может послужить причиной пожара. Громадные убытки наносят лесные пожары и сельскому хозяйству, в результате которых гибнет урожай сельскохозяйственных культур. </w:t>
      </w:r>
    </w:p>
    <w:p w:rsidR="009E54F5" w:rsidRPr="00FB6D6D" w:rsidRDefault="009E54F5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важных причин возникновения пожаров в осенний период является выжигание леса и старой травы на предназначенных для сенокошения участках, при пуске сельскохозяйственных палов.  Возникновению пожарной опасности способствуют захламленность лесов и плохая очистка вырубок от порубочных остатков </w:t>
      </w:r>
      <w:proofErr w:type="spellStart"/>
      <w:r w:rsidRPr="00FB6D6D">
        <w:rPr>
          <w:rFonts w:ascii="Times New Roman" w:eastAsia="Times New Roman" w:hAnsi="Times New Roman" w:cs="Times New Roman"/>
          <w:sz w:val="28"/>
          <w:szCs w:val="28"/>
        </w:rPr>
        <w:t>валежа</w:t>
      </w:r>
      <w:proofErr w:type="spellEnd"/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 и мусора.</w:t>
      </w:r>
    </w:p>
    <w:p w:rsidR="009E54F5" w:rsidRPr="00FB6D6D" w:rsidRDefault="009E54F5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Все мероприятия по борьбе с лесными пожарами подразделяют на две группы: предупредительные и мероприятия непосредственной борьбы (ликвидация пожаров). Наибольшее значение имеют предупредительные мероприятия, так как сохранить лес от пожара гораздо легче, чем потушить его. Цель предупредительных мероприятий – создать такие условия, при которых лесные пожары совсем бы не возникали.</w:t>
      </w:r>
    </w:p>
    <w:p w:rsidR="00FB6D6D" w:rsidRDefault="009E54F5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Противопожарные мероприятия проводят повсеместно и особенно среди населения, работающего и отдыхающего в лесу. Большое значение имеет устройство специальных мест для отдыха и курения в лесу и вдоль лесных дорог, где на площадках (3X3 м), очищенных от дернового слоя, устанавливают скамейки, столики, навесы.</w:t>
      </w:r>
    </w:p>
    <w:p w:rsidR="009E54F5" w:rsidRPr="00FB6D6D" w:rsidRDefault="009E54F5" w:rsidP="00FB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В пожароопасный сезон запрещается:</w:t>
      </w:r>
    </w:p>
    <w:p w:rsidR="009E54F5" w:rsidRPr="00FB6D6D" w:rsidRDefault="009E54F5" w:rsidP="00FB6D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разводить костры в хвойных молодняках, старых </w:t>
      </w:r>
      <w:proofErr w:type="spellStart"/>
      <w:r w:rsidRPr="00FB6D6D">
        <w:rPr>
          <w:rFonts w:ascii="Times New Roman" w:eastAsia="Times New Roman" w:hAnsi="Times New Roman" w:cs="Times New Roman"/>
          <w:sz w:val="28"/>
          <w:szCs w:val="28"/>
        </w:rPr>
        <w:t>горельниках</w:t>
      </w:r>
      <w:proofErr w:type="spellEnd"/>
      <w:r w:rsidRPr="00FB6D6D">
        <w:rPr>
          <w:rFonts w:ascii="Times New Roman" w:eastAsia="Times New Roman" w:hAnsi="Times New Roman" w:cs="Times New Roman"/>
          <w:sz w:val="28"/>
          <w:szCs w:val="28"/>
        </w:rPr>
        <w:t xml:space="preserve">, в ветровальном и буреломном лесу, на торфяниках и неочищенных </w:t>
      </w:r>
      <w:r w:rsidRPr="00FB6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вырубках, на местах с сухой травой, под кронами деревьев; а в остальных местах допускается разведение костров на </w:t>
      </w:r>
      <w:proofErr w:type="spellStart"/>
      <w:r w:rsidRPr="00FB6D6D">
        <w:rPr>
          <w:rFonts w:ascii="Times New Roman" w:eastAsia="Times New Roman" w:hAnsi="Times New Roman" w:cs="Times New Roman"/>
          <w:sz w:val="28"/>
          <w:szCs w:val="28"/>
        </w:rPr>
        <w:t>плошадках</w:t>
      </w:r>
      <w:proofErr w:type="spellEnd"/>
      <w:r w:rsidRPr="00FB6D6D">
        <w:rPr>
          <w:rFonts w:ascii="Times New Roman" w:eastAsia="Times New Roman" w:hAnsi="Times New Roman" w:cs="Times New Roman"/>
          <w:sz w:val="28"/>
          <w:szCs w:val="28"/>
        </w:rPr>
        <w:t>, окаймленных минерализованной полосой шириной не менее 0,5 м; ненужный костер должен быть тщательно засыпан землей или залит водой до полного прекращения тления;</w:t>
      </w:r>
      <w:proofErr w:type="gramEnd"/>
    </w:p>
    <w:p w:rsidR="009E54F5" w:rsidRPr="00FB6D6D" w:rsidRDefault="009E54F5" w:rsidP="00FB6D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бросать в лесу горящие спички, окурки;</w:t>
      </w:r>
    </w:p>
    <w:p w:rsidR="009E54F5" w:rsidRPr="00FB6D6D" w:rsidRDefault="009E54F5" w:rsidP="00FB6D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употреблять при охоте в лесу пыжи из легковоспламеняющихся или тлеющих материалов;</w:t>
      </w:r>
    </w:p>
    <w:p w:rsidR="009E54F5" w:rsidRPr="00FB6D6D" w:rsidRDefault="009E54F5" w:rsidP="00FB6D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6D">
        <w:rPr>
          <w:rFonts w:ascii="Times New Roman" w:eastAsia="Times New Roman" w:hAnsi="Times New Roman" w:cs="Times New Roman"/>
          <w:sz w:val="28"/>
          <w:szCs w:val="28"/>
        </w:rPr>
        <w:t>заправлять горючим топливные баки при работающем двигателе, работать на машинах с неисправной системой питания, курить или пользоваться открытым огнем вблизи машин, заправляемых горючим.</w:t>
      </w:r>
    </w:p>
    <w:p w:rsidR="00AE43B6" w:rsidRPr="00FB6D6D" w:rsidRDefault="00AE43B6" w:rsidP="00FB6D6D">
      <w:pPr>
        <w:jc w:val="both"/>
        <w:rPr>
          <w:sz w:val="28"/>
          <w:szCs w:val="28"/>
        </w:rPr>
      </w:pPr>
    </w:p>
    <w:sectPr w:rsidR="00AE43B6" w:rsidRPr="00FB6D6D" w:rsidSect="00FB6D6D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064"/>
    <w:multiLevelType w:val="multilevel"/>
    <w:tmpl w:val="DC1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DA4E52"/>
    <w:multiLevelType w:val="multilevel"/>
    <w:tmpl w:val="DB38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DF7893"/>
    <w:multiLevelType w:val="multilevel"/>
    <w:tmpl w:val="E24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7547FC"/>
    <w:multiLevelType w:val="multilevel"/>
    <w:tmpl w:val="A9D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4F5"/>
    <w:rsid w:val="000E357F"/>
    <w:rsid w:val="002D0ECA"/>
    <w:rsid w:val="003F5C74"/>
    <w:rsid w:val="009E54F5"/>
    <w:rsid w:val="00AE43B6"/>
    <w:rsid w:val="00DB7BF7"/>
    <w:rsid w:val="00FB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A"/>
  </w:style>
  <w:style w:type="paragraph" w:styleId="1">
    <w:name w:val="heading 1"/>
    <w:basedOn w:val="a"/>
    <w:link w:val="10"/>
    <w:uiPriority w:val="9"/>
    <w:qFormat/>
    <w:rsid w:val="009E5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B7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5</cp:revision>
  <dcterms:created xsi:type="dcterms:W3CDTF">2018-10-01T02:47:00Z</dcterms:created>
  <dcterms:modified xsi:type="dcterms:W3CDTF">2018-11-02T08:21:00Z</dcterms:modified>
</cp:coreProperties>
</file>